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7E522" w14:textId="34C12A4E" w:rsidR="0054290B" w:rsidRPr="00227D39" w:rsidRDefault="00CF35AF" w:rsidP="00DF19B8">
      <w:pPr>
        <w:jc w:val="right"/>
        <w:outlineLvl w:val="0"/>
        <w:rPr>
          <w:b/>
        </w:rPr>
      </w:pPr>
      <w:r w:rsidRPr="00227D39">
        <w:rPr>
          <w:b/>
        </w:rPr>
        <w:t xml:space="preserve">Załącznik nr </w:t>
      </w:r>
      <w:r w:rsidR="00133898">
        <w:rPr>
          <w:b/>
        </w:rPr>
        <w:t>3</w:t>
      </w:r>
      <w:r w:rsidR="00BF0BFC">
        <w:rPr>
          <w:b/>
        </w:rPr>
        <w:t>A</w:t>
      </w:r>
      <w:r w:rsidRPr="00227D39">
        <w:rPr>
          <w:b/>
        </w:rPr>
        <w:t xml:space="preserve"> do SIWZ</w:t>
      </w:r>
    </w:p>
    <w:p w14:paraId="6D7E1EEB" w14:textId="77777777" w:rsidR="00C9244E" w:rsidRPr="00227D39" w:rsidRDefault="00C9244E" w:rsidP="00D743F9"/>
    <w:p w14:paraId="1A7507D9" w14:textId="482B823A" w:rsidR="005A2AC6" w:rsidRDefault="00D743F9" w:rsidP="00D743F9">
      <w:r w:rsidRPr="00227D39">
        <w:t>Znak sprawy: SM.AL.RAT.2711</w:t>
      </w:r>
      <w:r w:rsidR="00227D39" w:rsidRPr="00227D39">
        <w:t>.</w:t>
      </w:r>
      <w:r w:rsidR="004D2FED">
        <w:t>2</w:t>
      </w:r>
      <w:r w:rsidR="00227D39" w:rsidRPr="00227D39">
        <w:t>.20</w:t>
      </w:r>
      <w:r w:rsidR="00792933">
        <w:t>20</w:t>
      </w:r>
    </w:p>
    <w:p w14:paraId="168A37DF" w14:textId="77777777" w:rsidR="00D743F9" w:rsidRPr="00227D39" w:rsidRDefault="00D743F9" w:rsidP="00D743F9">
      <w:pPr>
        <w:rPr>
          <w:b/>
        </w:rPr>
      </w:pPr>
    </w:p>
    <w:tbl>
      <w:tblPr>
        <w:tblStyle w:val="Tabela-Siatka"/>
        <w:tblW w:w="903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39"/>
      </w:tblGrid>
      <w:tr w:rsidR="00227D39" w:rsidRPr="00227D39" w14:paraId="1DCFEFE8" w14:textId="77777777" w:rsidTr="009B4E5F">
        <w:tc>
          <w:tcPr>
            <w:tcW w:w="9039" w:type="dxa"/>
            <w:shd w:val="clear" w:color="auto" w:fill="F2F2F2" w:themeFill="background1" w:themeFillShade="F2"/>
          </w:tcPr>
          <w:p w14:paraId="4F8E368F" w14:textId="036CB19F" w:rsidR="00DF19B8" w:rsidRPr="00227D39" w:rsidRDefault="00CF35AF" w:rsidP="00DF19B8">
            <w:pPr>
              <w:jc w:val="center"/>
              <w:rPr>
                <w:b/>
                <w:sz w:val="16"/>
                <w:szCs w:val="16"/>
              </w:rPr>
            </w:pPr>
            <w:r w:rsidRPr="00227D39">
              <w:rPr>
                <w:b/>
              </w:rPr>
              <w:t xml:space="preserve">FORMULARZ </w:t>
            </w:r>
            <w:r w:rsidR="00BF0BFC">
              <w:rPr>
                <w:b/>
              </w:rPr>
              <w:t>CENOWY</w:t>
            </w:r>
          </w:p>
        </w:tc>
      </w:tr>
    </w:tbl>
    <w:p w14:paraId="4D335698" w14:textId="77777777" w:rsidR="00CF35AF" w:rsidRDefault="00CF35AF" w:rsidP="0054290B">
      <w:pPr>
        <w:jc w:val="center"/>
        <w:rPr>
          <w:b/>
          <w:color w:val="FF0000"/>
        </w:rPr>
      </w:pPr>
    </w:p>
    <w:p w14:paraId="717ED3EB" w14:textId="7B32B63D" w:rsidR="00BB304A" w:rsidRPr="00CB74D2" w:rsidRDefault="0054290B" w:rsidP="0054290B">
      <w:pPr>
        <w:jc w:val="both"/>
      </w:pPr>
      <w:r w:rsidRPr="00227D39">
        <w:t>W postępowaniu o udzielenie zamówienia publicznego prowadzonego w trybie przetargu nieograniczonego zgodnie z ustawą z dnia 29 stycznia 2004</w:t>
      </w:r>
      <w:r w:rsidR="009B4E5F">
        <w:t xml:space="preserve"> </w:t>
      </w:r>
      <w:r w:rsidRPr="00227D39">
        <w:t>r. Prawo zamówień publicznych</w:t>
      </w:r>
      <w:r w:rsidR="00A7643E" w:rsidRPr="00227D39">
        <w:t xml:space="preserve"> </w:t>
      </w:r>
      <w:r w:rsidR="00A7643E" w:rsidRPr="00CB74D2">
        <w:t>(Dz.U. z 201</w:t>
      </w:r>
      <w:r w:rsidR="00792933">
        <w:t>9</w:t>
      </w:r>
      <w:r w:rsidR="00A7643E" w:rsidRPr="00CB74D2">
        <w:t xml:space="preserve"> r. poz. 1</w:t>
      </w:r>
      <w:r w:rsidR="00792933">
        <w:t>843</w:t>
      </w:r>
      <w:r w:rsidR="00A7643E" w:rsidRPr="00CB74D2">
        <w:t>)</w:t>
      </w:r>
      <w:r w:rsidRPr="00CB74D2">
        <w:t xml:space="preserve"> na </w:t>
      </w:r>
      <w:r w:rsidR="00DF19B8" w:rsidRPr="00CB74D2">
        <w:rPr>
          <w:b/>
        </w:rPr>
        <w:t>„</w:t>
      </w:r>
      <w:r w:rsidR="004D2FED">
        <w:rPr>
          <w:b/>
        </w:rPr>
        <w:t>D</w:t>
      </w:r>
      <w:r w:rsidR="004D2FED">
        <w:rPr>
          <w:b/>
          <w:bCs/>
        </w:rPr>
        <w:t>ostawę bezzałogowego statku powietrznego wraz</w:t>
      </w:r>
      <w:r w:rsidR="009B4E5F">
        <w:rPr>
          <w:b/>
          <w:bCs/>
        </w:rPr>
        <w:t xml:space="preserve">                            </w:t>
      </w:r>
      <w:r w:rsidR="004D2FED">
        <w:rPr>
          <w:b/>
          <w:bCs/>
        </w:rPr>
        <w:t xml:space="preserve"> z niezbędnym osprzętem</w:t>
      </w:r>
      <w:r w:rsidR="005F7F72">
        <w:rPr>
          <w:b/>
          <w:bCs/>
        </w:rPr>
        <w:t xml:space="preserve"> </w:t>
      </w:r>
      <w:r w:rsidR="004D2FED">
        <w:rPr>
          <w:b/>
          <w:bCs/>
        </w:rPr>
        <w:t>i oprogramowaniem, dodatkowego wyposażenia oraz obsługę szkoleniow</w:t>
      </w:r>
      <w:r w:rsidR="00BD1CB4">
        <w:rPr>
          <w:b/>
          <w:bCs/>
        </w:rPr>
        <w:t>ą</w:t>
      </w:r>
      <w:r w:rsidR="004D2FED">
        <w:rPr>
          <w:b/>
          <w:bCs/>
        </w:rPr>
        <w:t xml:space="preserve"> UAVO</w:t>
      </w:r>
      <w:r w:rsidR="00DF19B8" w:rsidRPr="00CB74D2">
        <w:rPr>
          <w:b/>
        </w:rPr>
        <w:t>”</w:t>
      </w:r>
      <w:r w:rsidR="00DF19B8" w:rsidRPr="00CB74D2">
        <w:t>.</w:t>
      </w:r>
    </w:p>
    <w:p w14:paraId="477DB8A0" w14:textId="3D20B6AE" w:rsidR="00286826" w:rsidRDefault="00286826"/>
    <w:tbl>
      <w:tblPr>
        <w:tblW w:w="9419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1796"/>
        <w:gridCol w:w="3969"/>
        <w:gridCol w:w="1701"/>
        <w:gridCol w:w="1486"/>
      </w:tblGrid>
      <w:tr w:rsidR="009B4E5F" w:rsidRPr="00AC417F" w14:paraId="110F5C5A" w14:textId="77777777" w:rsidTr="00AC417F">
        <w:trPr>
          <w:trHeight w:val="63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C8CE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RANGE!A1:G27"/>
            <w:r w:rsidRPr="00AC417F">
              <w:rPr>
                <w:color w:val="000000"/>
                <w:sz w:val="22"/>
                <w:szCs w:val="22"/>
              </w:rPr>
              <w:t>Lp.</w:t>
            </w:r>
            <w:bookmarkEnd w:id="0"/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4AF1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0406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Minimalna zawartość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396A" w14:textId="757F193E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Nazwa modelu</w:t>
            </w:r>
            <w:r w:rsidR="00DB2EF7" w:rsidRPr="00AC417F">
              <w:rPr>
                <w:color w:val="000000"/>
                <w:sz w:val="22"/>
                <w:szCs w:val="22"/>
              </w:rPr>
              <w:t xml:space="preserve">                 </w:t>
            </w:r>
            <w:r w:rsidRPr="00AC417F">
              <w:rPr>
                <w:color w:val="000000"/>
                <w:sz w:val="22"/>
                <w:szCs w:val="22"/>
              </w:rPr>
              <w:t xml:space="preserve"> i producenta oferowanego sprzętu</w:t>
            </w:r>
            <w:r w:rsidR="00B45D80" w:rsidRPr="00AC417F">
              <w:rPr>
                <w:color w:val="000000"/>
                <w:sz w:val="22"/>
                <w:szCs w:val="22"/>
              </w:rPr>
              <w:t xml:space="preserve"> </w:t>
            </w:r>
            <w:r w:rsidR="00F63271" w:rsidRPr="00AC417F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B64D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Wartość brutto (zł)</w:t>
            </w:r>
          </w:p>
        </w:tc>
      </w:tr>
      <w:tr w:rsidR="009B4E5F" w:rsidRPr="00AC417F" w14:paraId="56BEE91A" w14:textId="77777777" w:rsidTr="00AC417F">
        <w:trPr>
          <w:trHeight w:val="315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9AE6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37D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Bezzałogowy statek powietrzny (BSP) - 1 zestaw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9F4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Bezzałogowy statek powietrzny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5502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D05A9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45A380C8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179F0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FD0D1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B9AA" w14:textId="3E8C6108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Zestaw sterujący (aparatura</w:t>
            </w:r>
            <w:r w:rsidR="008465E3" w:rsidRPr="00AC417F">
              <w:rPr>
                <w:color w:val="000000"/>
                <w:sz w:val="22"/>
                <w:szCs w:val="22"/>
              </w:rPr>
              <w:t xml:space="preserve"> sterująca, </w:t>
            </w:r>
            <w:r w:rsidRPr="00AC417F">
              <w:rPr>
                <w:color w:val="000000"/>
                <w:sz w:val="22"/>
                <w:szCs w:val="22"/>
              </w:rPr>
              <w:t xml:space="preserve">tablet) 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A380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8D22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3BE8734E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0453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CDAB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DEF1" w14:textId="25D31642" w:rsidR="009B4E5F" w:rsidRPr="00AC417F" w:rsidRDefault="00AC417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Ładowarka baterii do drona </w:t>
            </w:r>
            <w:r w:rsidRPr="00AC417F">
              <w:rPr>
                <w:rFonts w:eastAsia="CIDFont+F2"/>
                <w:sz w:val="22"/>
                <w:szCs w:val="22"/>
              </w:rPr>
              <w:t>wyposażona w podwójne zasilanie 230V/50Hz oraz 12V</w:t>
            </w:r>
            <w:r w:rsidR="007B400B">
              <w:rPr>
                <w:rFonts w:eastAsia="CIDFont+F2"/>
                <w:sz w:val="22"/>
                <w:szCs w:val="22"/>
              </w:rPr>
              <w:t>, z zasilaczem</w:t>
            </w:r>
            <w:r w:rsidRPr="00AC417F">
              <w:rPr>
                <w:color w:val="000000"/>
                <w:sz w:val="22"/>
                <w:szCs w:val="22"/>
              </w:rPr>
              <w:t xml:space="preserve"> – 1 kpl.</w:t>
            </w:r>
            <w:r w:rsidR="007B400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B9C31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46B6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2F0AF4C1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63CC9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6CE27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6D8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Ładowarka do zestawu sterującego 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AD40D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22D27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2331C6BB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C63C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DD1E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F66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Uchwyt na tablet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C3CBD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E146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77AAC9DD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1AB75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B71D6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D96A" w14:textId="274DE660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Baterie do drona </w:t>
            </w:r>
            <w:r w:rsidR="00F6407C" w:rsidRPr="00AC417F">
              <w:rPr>
                <w:color w:val="000000"/>
                <w:sz w:val="22"/>
                <w:szCs w:val="22"/>
              </w:rPr>
              <w:t>–</w:t>
            </w:r>
            <w:r w:rsidRPr="00AC417F">
              <w:rPr>
                <w:color w:val="000000"/>
                <w:sz w:val="22"/>
                <w:szCs w:val="22"/>
              </w:rPr>
              <w:t xml:space="preserve"> 2 szt.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3739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F39D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3BCB53F2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F1E8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38CB1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462E" w14:textId="72AE3C8B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Baterie do zestawu sterującego </w:t>
            </w:r>
            <w:r w:rsidR="00F6407C" w:rsidRPr="00AC417F">
              <w:rPr>
                <w:color w:val="000000"/>
                <w:sz w:val="22"/>
                <w:szCs w:val="22"/>
              </w:rPr>
              <w:t>–</w:t>
            </w:r>
            <w:r w:rsidRPr="00AC417F">
              <w:rPr>
                <w:color w:val="000000"/>
                <w:sz w:val="22"/>
                <w:szCs w:val="22"/>
              </w:rPr>
              <w:t xml:space="preserve"> 2 szt.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6316D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1AB09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682B75E6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03AA4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6633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2E2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Zestaw narzędzi naprawczych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A2701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E687E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70E8270C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6E75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71A27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208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Telemetria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4F85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DAF3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0288AF4C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EF58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E847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11E4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Skrzynia na drona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41BF0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DF12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22B14609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9B97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C2529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38B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Wiatromierz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F6FE5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0C639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1F47E63C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88C2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4A50E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E67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Lokalizator GPS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28860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B58B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1AC89E4D" w14:textId="77777777" w:rsidTr="00AC417F">
        <w:trPr>
          <w:trHeight w:val="624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5FA5" w14:textId="4324EC57" w:rsidR="009B4E5F" w:rsidRPr="00AC417F" w:rsidRDefault="009B4E5F" w:rsidP="009B4FB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FA3B" w14:textId="7C9D2CCF" w:rsidR="009B4E5F" w:rsidRPr="00AC417F" w:rsidRDefault="009B4E5F" w:rsidP="009B4FB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Kamera wizyjna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999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Kamera wizyjna, obiektyw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7FA2" w14:textId="7A8BA489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A90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5B0E4C39" w14:textId="77777777" w:rsidTr="00AC417F">
        <w:trPr>
          <w:trHeight w:val="1966"/>
        </w:trPr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AB05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9764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Głowica pomiarowa do badania zanieczyszczenia powietrza w czasie rzeczywistym i pobierania próbek do analizy laboratoryjnej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A9020" w14:textId="6268CF25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Głowica posiada sensory (do badania cyjanowodoru, formaldehydu, chlorowodoru, lotnych związków organicznych, dwutlenku siarki i amoniaku), czujnik optyczny do badania zanieczyszczenia powietrza niską emisją pyłów zawieszonych PM 10 i PM 2,5, czujnik temperatury powietrza i wilgotności.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E953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3E14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2C47073A" w14:textId="77777777" w:rsidTr="00AC417F">
        <w:trPr>
          <w:trHeight w:val="300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F011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EBA0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3C0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Tablet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FCFC1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9171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1C2AB38D" w14:textId="77777777" w:rsidTr="00AC417F">
        <w:trPr>
          <w:trHeight w:val="300"/>
        </w:trPr>
        <w:tc>
          <w:tcPr>
            <w:tcW w:w="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D05F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A18DE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8AB1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Telemetria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8F5F5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65AE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2BD9E788" w14:textId="77777777" w:rsidTr="00AC417F">
        <w:trPr>
          <w:trHeight w:val="630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FB52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43D20" w14:textId="168C55A0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Dodatkowy zestaw wyposażenia do BSP z poz.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C148" w14:textId="4B7A528A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Ładowarka baterii do drona </w:t>
            </w:r>
            <w:r w:rsidR="00A269C2" w:rsidRPr="00AC417F">
              <w:rPr>
                <w:rFonts w:eastAsia="CIDFont+F2"/>
                <w:sz w:val="22"/>
                <w:szCs w:val="22"/>
              </w:rPr>
              <w:t xml:space="preserve">wyposażona </w:t>
            </w:r>
            <w:r w:rsidR="00FA2CBE">
              <w:rPr>
                <w:rFonts w:eastAsia="CIDFont+F2"/>
                <w:sz w:val="22"/>
                <w:szCs w:val="22"/>
              </w:rPr>
              <w:t xml:space="preserve">     </w:t>
            </w:r>
            <w:r w:rsidR="00A269C2" w:rsidRPr="00AC417F">
              <w:rPr>
                <w:rFonts w:eastAsia="CIDFont+F2"/>
                <w:sz w:val="22"/>
                <w:szCs w:val="22"/>
              </w:rPr>
              <w:t>w podwójne zasilanie 230V/50Hz oraz 12V</w:t>
            </w:r>
            <w:r w:rsidR="007B400B">
              <w:rPr>
                <w:rFonts w:eastAsia="CIDFont+F2"/>
                <w:sz w:val="22"/>
                <w:szCs w:val="22"/>
              </w:rPr>
              <w:t>, z zasilaczem</w:t>
            </w:r>
            <w:r w:rsidRPr="00AC417F">
              <w:rPr>
                <w:color w:val="000000"/>
                <w:sz w:val="22"/>
                <w:szCs w:val="22"/>
              </w:rPr>
              <w:t xml:space="preserve"> </w:t>
            </w:r>
            <w:r w:rsidR="00F6407C" w:rsidRPr="00AC417F">
              <w:rPr>
                <w:color w:val="000000"/>
                <w:sz w:val="22"/>
                <w:szCs w:val="22"/>
              </w:rPr>
              <w:t>–</w:t>
            </w:r>
            <w:r w:rsidRPr="00AC417F">
              <w:rPr>
                <w:color w:val="000000"/>
                <w:sz w:val="22"/>
                <w:szCs w:val="22"/>
              </w:rPr>
              <w:t xml:space="preserve"> 1 kpl.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93A9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8DC7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2DD74857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416E2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ECB1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4BC1" w14:textId="4FA9F16C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Wymienne baterie do drona </w:t>
            </w:r>
            <w:r w:rsidR="00F6407C" w:rsidRPr="00AC417F">
              <w:rPr>
                <w:color w:val="000000"/>
                <w:sz w:val="22"/>
                <w:szCs w:val="22"/>
              </w:rPr>
              <w:t>–</w:t>
            </w:r>
            <w:r w:rsidRPr="00AC417F">
              <w:rPr>
                <w:color w:val="000000"/>
                <w:sz w:val="22"/>
                <w:szCs w:val="22"/>
              </w:rPr>
              <w:t xml:space="preserve"> 10 szt.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3F943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B14BD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C55BBA" w:rsidRPr="00AC417F" w14:paraId="1EFA3B38" w14:textId="77777777" w:rsidTr="00AC417F">
        <w:trPr>
          <w:trHeight w:val="373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52FB02" w14:textId="77777777" w:rsidR="00C55BBA" w:rsidRPr="00AC417F" w:rsidRDefault="00C55BBA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743D24" w14:textId="77777777" w:rsidR="00C55BBA" w:rsidRPr="00AC417F" w:rsidRDefault="00C55BBA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A5784" w14:textId="3A5624DE" w:rsidR="00C55BBA" w:rsidRPr="00AC417F" w:rsidRDefault="00C55BBA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Zestaw sterujący (aparatura</w:t>
            </w:r>
            <w:r w:rsidR="008465E3" w:rsidRPr="00AC417F">
              <w:rPr>
                <w:color w:val="000000"/>
                <w:sz w:val="22"/>
                <w:szCs w:val="22"/>
              </w:rPr>
              <w:t xml:space="preserve"> sterująca, </w:t>
            </w:r>
            <w:r w:rsidRPr="00AC417F">
              <w:rPr>
                <w:color w:val="000000"/>
                <w:sz w:val="22"/>
                <w:szCs w:val="22"/>
              </w:rPr>
              <w:t>tablet) – 1 szt.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DC075E" w14:textId="77777777" w:rsidR="00C55BBA" w:rsidRPr="00AC417F" w:rsidRDefault="00C55BBA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1385A2" w14:textId="77777777" w:rsidR="00C55BBA" w:rsidRPr="00AC417F" w:rsidRDefault="00C55BBA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2EC2A524" w14:textId="77777777" w:rsidTr="00AC417F">
        <w:trPr>
          <w:trHeight w:val="315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8245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7940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53CB" w14:textId="5D7C5F4E" w:rsidR="009B4E5F" w:rsidRPr="00AC417F" w:rsidRDefault="00C55BBA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Wymienne baterie do </w:t>
            </w:r>
            <w:r w:rsidR="000527C5" w:rsidRPr="00AC417F">
              <w:rPr>
                <w:color w:val="000000"/>
                <w:sz w:val="22"/>
                <w:szCs w:val="22"/>
              </w:rPr>
              <w:t xml:space="preserve">zestawu </w:t>
            </w:r>
            <w:r w:rsidRPr="00AC417F">
              <w:rPr>
                <w:color w:val="000000"/>
                <w:sz w:val="22"/>
                <w:szCs w:val="22"/>
              </w:rPr>
              <w:t>sterujące</w:t>
            </w:r>
            <w:r w:rsidR="000527C5" w:rsidRPr="00AC417F">
              <w:rPr>
                <w:color w:val="000000"/>
                <w:sz w:val="22"/>
                <w:szCs w:val="22"/>
              </w:rPr>
              <w:t xml:space="preserve">go </w:t>
            </w:r>
            <w:r w:rsidRPr="00AC417F">
              <w:rPr>
                <w:color w:val="000000"/>
                <w:sz w:val="22"/>
                <w:szCs w:val="22"/>
              </w:rPr>
              <w:t>– 8 szt.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7ED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660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</w:tr>
      <w:tr w:rsidR="009B4E5F" w:rsidRPr="00AC417F" w14:paraId="5053B322" w14:textId="77777777" w:rsidTr="00AC417F">
        <w:trPr>
          <w:trHeight w:val="197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1431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8BE5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Ubezpieczenie bezzałogowego statku powietrznego (aero-casco)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9FD7" w14:textId="0F405849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Przedmiot ubezpieczenia:  bezzałogowy statek powietrzny (</w:t>
            </w:r>
            <w:r w:rsidR="00ED29EA" w:rsidRPr="00AC417F">
              <w:rPr>
                <w:color w:val="000000"/>
                <w:sz w:val="22"/>
                <w:szCs w:val="22"/>
              </w:rPr>
              <w:t>zestaw</w:t>
            </w:r>
            <w:r w:rsidRPr="00AC417F">
              <w:rPr>
                <w:color w:val="000000"/>
                <w:sz w:val="22"/>
                <w:szCs w:val="22"/>
              </w:rPr>
              <w:t xml:space="preserve">) </w:t>
            </w:r>
            <w:r w:rsidR="00BB7B29" w:rsidRPr="00AC417F">
              <w:rPr>
                <w:color w:val="000000"/>
                <w:sz w:val="22"/>
                <w:szCs w:val="22"/>
              </w:rPr>
              <w:t>z poz. 1,</w:t>
            </w:r>
            <w:r w:rsidRPr="00AC417F">
              <w:rPr>
                <w:color w:val="000000"/>
                <w:sz w:val="22"/>
                <w:szCs w:val="22"/>
              </w:rPr>
              <w:t xml:space="preserve"> kamera</w:t>
            </w:r>
            <w:r w:rsidR="00BB7B29" w:rsidRPr="00AC417F">
              <w:rPr>
                <w:color w:val="000000"/>
                <w:sz w:val="22"/>
                <w:szCs w:val="22"/>
              </w:rPr>
              <w:t xml:space="preserve"> wizyjna z poz. 2, głowica pomiarowa z poz. 3</w:t>
            </w:r>
            <w:r w:rsidRPr="00AC417F">
              <w:rPr>
                <w:color w:val="000000"/>
                <w:sz w:val="22"/>
                <w:szCs w:val="22"/>
              </w:rPr>
              <w:t>. Rodzaj lotów do ubezpieczenia: loty komercyjne, w porze dziennej, poza zasięgiem wzroku (BVLOS) w celu pomiaru zanieczyszczeń powietrza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0D82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ED0C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6F57860C" w14:textId="77777777" w:rsidTr="00AC417F">
        <w:trPr>
          <w:trHeight w:val="353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0E06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BA86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Szkolenie UAVO BVLOS do 25 kg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A5EF4" w14:textId="65E81718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 xml:space="preserve">Szkolenie dla 3 osób obejmujące: część teoretyczna - co najmniej 25 godzin zegarowych, część praktyczna - co najmniej 15 godzin zegarowych, obie części szkolenia zakończone egzaminami wewnętrznymi. W przypadku szkolenia poza Białymstokiem, cena uwzględnia także koszty noclegów i wyżywienia </w:t>
            </w:r>
            <w:r w:rsidR="00472D07" w:rsidRPr="00AC417F">
              <w:rPr>
                <w:color w:val="000000"/>
                <w:sz w:val="22"/>
                <w:szCs w:val="22"/>
              </w:rPr>
              <w:t xml:space="preserve">(3 posiłki dziennie) </w:t>
            </w:r>
            <w:r w:rsidRPr="00AC417F">
              <w:rPr>
                <w:color w:val="000000"/>
                <w:sz w:val="22"/>
                <w:szCs w:val="22"/>
              </w:rPr>
              <w:t>os</w:t>
            </w:r>
            <w:r w:rsidR="00ED29EA" w:rsidRPr="00AC417F">
              <w:rPr>
                <w:color w:val="000000"/>
                <w:sz w:val="22"/>
                <w:szCs w:val="22"/>
              </w:rPr>
              <w:t>ób</w:t>
            </w:r>
            <w:r w:rsidRPr="00AC417F">
              <w:rPr>
                <w:color w:val="000000"/>
                <w:sz w:val="22"/>
                <w:szCs w:val="22"/>
              </w:rPr>
              <w:t xml:space="preserve"> szkolon</w:t>
            </w:r>
            <w:r w:rsidR="00472D07" w:rsidRPr="00AC417F">
              <w:rPr>
                <w:color w:val="000000"/>
                <w:sz w:val="22"/>
                <w:szCs w:val="22"/>
              </w:rPr>
              <w:t>ych</w:t>
            </w:r>
            <w:r w:rsidRPr="00AC417F">
              <w:rPr>
                <w:color w:val="000000"/>
                <w:sz w:val="22"/>
                <w:szCs w:val="22"/>
              </w:rPr>
              <w:t xml:space="preserve"> przez cały okres szkolenia. Cena szkolenia zawiera dodatkowe opłaty, tj. opłata za egzamin państwowy, opłata za badania lotniczo-lekarskie oraz ubezpieczenie osoby szkolonej.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979EE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D8F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23169CCD" w14:textId="77777777" w:rsidTr="00AC417F">
        <w:trPr>
          <w:trHeight w:val="750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600A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25D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Szkolenie produktowe z zakresu obsługi oferowanych urządzeń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8A82" w14:textId="0C77ED19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Szkolenie dla 3 osób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A287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F66E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44E9FC28" w14:textId="77777777" w:rsidTr="00AC417F">
        <w:trPr>
          <w:trHeight w:val="1575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18D9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1567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Roczne wsparcie techniczne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B85B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Wsparcie techniczne w zakresie obsługi oferowanych urządzeń i oprogramowania oraz serwisu gwarancyjnego i przeglądów (przez 12 miesięcy od daty podpisania protokołu odbioru odbioru)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4DC8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D0F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  <w:tr w:rsidR="009B4E5F" w:rsidRPr="00AC417F" w14:paraId="2FBD705C" w14:textId="77777777" w:rsidTr="00AC417F">
        <w:trPr>
          <w:trHeight w:val="624"/>
        </w:trPr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B75C1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E61A4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  <w:p w14:paraId="1E61442F" w14:textId="72B9765A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81751A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6187F" w14:textId="77777777" w:rsidR="009B4E5F" w:rsidRPr="00AC417F" w:rsidRDefault="009B4E5F" w:rsidP="003D2F3D">
            <w:pPr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295C" w14:textId="77777777" w:rsidR="009B4E5F" w:rsidRPr="00AC417F" w:rsidRDefault="009B4E5F" w:rsidP="003D2F3D">
            <w:pPr>
              <w:jc w:val="center"/>
              <w:rPr>
                <w:color w:val="000000"/>
                <w:sz w:val="22"/>
                <w:szCs w:val="22"/>
              </w:rPr>
            </w:pPr>
            <w:r w:rsidRPr="00AC417F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2B0D01E9" w14:textId="2D0F132C" w:rsidR="00286826" w:rsidRDefault="00286826"/>
    <w:p w14:paraId="365F5C6C" w14:textId="23CBB757" w:rsidR="00286826" w:rsidRPr="00B45D80" w:rsidRDefault="00F63271">
      <w:pPr>
        <w:rPr>
          <w:i/>
          <w:iCs/>
        </w:rPr>
      </w:pPr>
      <w:r w:rsidRPr="00B45D80">
        <w:rPr>
          <w:i/>
          <w:iCs/>
        </w:rPr>
        <w:t xml:space="preserve">* </w:t>
      </w:r>
      <w:r w:rsidR="00B45D80" w:rsidRPr="00B45D80">
        <w:rPr>
          <w:b/>
          <w:bCs/>
          <w:i/>
          <w:iCs/>
        </w:rPr>
        <w:t>UWAGA</w:t>
      </w:r>
      <w:r w:rsidR="00B45D80" w:rsidRPr="00B45D80">
        <w:rPr>
          <w:i/>
          <w:iCs/>
        </w:rPr>
        <w:t xml:space="preserve">: </w:t>
      </w:r>
      <w:r w:rsidRPr="00B45D80">
        <w:rPr>
          <w:i/>
          <w:iCs/>
        </w:rPr>
        <w:t>w przypadku braku wskazania przez Wykonawcę nazwy modelu oraz producenta oferowanego sprzętu – oferta Wykonawcy podlegać będzie odrzuceniu</w:t>
      </w:r>
    </w:p>
    <w:p w14:paraId="7CE5EC4A" w14:textId="52FB1746" w:rsidR="00286826" w:rsidRDefault="00286826"/>
    <w:p w14:paraId="05B8B1F9" w14:textId="19905342" w:rsidR="009A2EF8" w:rsidRDefault="009A2EF8"/>
    <w:p w14:paraId="50D6CE7C" w14:textId="5BBC5E23" w:rsidR="009A2EF8" w:rsidRDefault="009A2EF8"/>
    <w:p w14:paraId="64743E8D" w14:textId="5A909F42" w:rsidR="009A2EF8" w:rsidRDefault="009A2EF8"/>
    <w:p w14:paraId="793A805D" w14:textId="545B645F" w:rsidR="009A2EF8" w:rsidRDefault="009A2EF8"/>
    <w:p w14:paraId="4D6E2677" w14:textId="77777777" w:rsidR="009A2EF8" w:rsidRPr="00227D39" w:rsidRDefault="009A2EF8" w:rsidP="009A2EF8">
      <w:r w:rsidRPr="00227D39">
        <w:t>…………………………………..</w:t>
      </w:r>
      <w:r w:rsidRPr="00227D39">
        <w:tab/>
        <w:t>……………………………………………………………</w:t>
      </w:r>
    </w:p>
    <w:p w14:paraId="15C6841E" w14:textId="77777777" w:rsidR="009A2EF8" w:rsidRDefault="009A2EF8" w:rsidP="009A2EF8">
      <w:pPr>
        <w:rPr>
          <w:sz w:val="20"/>
          <w:szCs w:val="20"/>
        </w:rPr>
      </w:pPr>
      <w:r w:rsidRPr="00227D39">
        <w:rPr>
          <w:sz w:val="20"/>
          <w:szCs w:val="20"/>
        </w:rPr>
        <w:t xml:space="preserve">              miejscowość i data                                   podpis osób upoważnionych do reprezentacji Wykonawcy</w:t>
      </w:r>
    </w:p>
    <w:p w14:paraId="512682A0" w14:textId="77777777" w:rsidR="009A2EF8" w:rsidRDefault="009A2EF8"/>
    <w:p w14:paraId="6C522C79" w14:textId="27811F49" w:rsidR="00912EA7" w:rsidRDefault="00912EA7"/>
    <w:sectPr w:rsidR="00912EA7" w:rsidSect="006B5867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548C59" w14:textId="77777777" w:rsidR="00B1610C" w:rsidRDefault="00B1610C" w:rsidP="00BB304A">
      <w:r>
        <w:separator/>
      </w:r>
    </w:p>
  </w:endnote>
  <w:endnote w:type="continuationSeparator" w:id="0">
    <w:p w14:paraId="5E82F97F" w14:textId="77777777" w:rsidR="00B1610C" w:rsidRDefault="00B1610C" w:rsidP="00BB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C1FDB" w14:textId="77777777" w:rsidR="00B1610C" w:rsidRDefault="00B1610C" w:rsidP="00BB304A">
      <w:r>
        <w:separator/>
      </w:r>
    </w:p>
  </w:footnote>
  <w:footnote w:type="continuationSeparator" w:id="0">
    <w:p w14:paraId="0CBE56BC" w14:textId="77777777" w:rsidR="00B1610C" w:rsidRDefault="00B1610C" w:rsidP="00BB3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6CE4F4A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DA8F13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6DEA30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A65256"/>
    <w:multiLevelType w:val="hybridMultilevel"/>
    <w:tmpl w:val="DAE65EC2"/>
    <w:lvl w:ilvl="0" w:tplc="9E42B68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D25DC2"/>
    <w:multiLevelType w:val="hybridMultilevel"/>
    <w:tmpl w:val="FE00F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71A7F"/>
    <w:multiLevelType w:val="hybridMultilevel"/>
    <w:tmpl w:val="7F5C54C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57F1988"/>
    <w:multiLevelType w:val="hybridMultilevel"/>
    <w:tmpl w:val="7172AB70"/>
    <w:lvl w:ilvl="0" w:tplc="0D000D84">
      <w:start w:val="1"/>
      <w:numFmt w:val="bullet"/>
      <w:lvlText w:val="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07E1046A"/>
    <w:multiLevelType w:val="hybridMultilevel"/>
    <w:tmpl w:val="A46EC2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17595"/>
    <w:multiLevelType w:val="hybridMultilevel"/>
    <w:tmpl w:val="95520F02"/>
    <w:lvl w:ilvl="0" w:tplc="171A90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478"/>
    <w:multiLevelType w:val="hybridMultilevel"/>
    <w:tmpl w:val="6D02786A"/>
    <w:lvl w:ilvl="0" w:tplc="C78A7D7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061CAC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8021FBD"/>
    <w:multiLevelType w:val="hybridMultilevel"/>
    <w:tmpl w:val="CA522D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14FB6"/>
    <w:multiLevelType w:val="hybridMultilevel"/>
    <w:tmpl w:val="5296DC2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1127A7"/>
    <w:multiLevelType w:val="hybridMultilevel"/>
    <w:tmpl w:val="C6589044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743F20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2A878D4"/>
    <w:multiLevelType w:val="hybridMultilevel"/>
    <w:tmpl w:val="98F8CE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DB3669"/>
    <w:multiLevelType w:val="hybridMultilevel"/>
    <w:tmpl w:val="F91C6492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446F22"/>
    <w:multiLevelType w:val="hybridMultilevel"/>
    <w:tmpl w:val="632E492A"/>
    <w:lvl w:ilvl="0" w:tplc="0D000D84">
      <w:start w:val="1"/>
      <w:numFmt w:val="bullet"/>
      <w:lvlText w:val=""/>
      <w:lvlJc w:val="left"/>
      <w:pPr>
        <w:ind w:left="81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21" w15:restartNumberingAfterBreak="0">
    <w:nsid w:val="5710380A"/>
    <w:multiLevelType w:val="hybridMultilevel"/>
    <w:tmpl w:val="52166DB0"/>
    <w:lvl w:ilvl="0" w:tplc="79D4317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99870D6"/>
    <w:multiLevelType w:val="hybridMultilevel"/>
    <w:tmpl w:val="42F0465C"/>
    <w:lvl w:ilvl="0" w:tplc="0D000D8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D02F5F"/>
    <w:multiLevelType w:val="hybridMultilevel"/>
    <w:tmpl w:val="F5E61B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EC8565D"/>
    <w:multiLevelType w:val="hybridMultilevel"/>
    <w:tmpl w:val="091AAF2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276F92"/>
    <w:multiLevelType w:val="hybridMultilevel"/>
    <w:tmpl w:val="6ED68BE6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911215"/>
    <w:multiLevelType w:val="hybridMultilevel"/>
    <w:tmpl w:val="A69630A4"/>
    <w:lvl w:ilvl="0" w:tplc="57585E36">
      <w:start w:val="1"/>
      <w:numFmt w:val="lowerLetter"/>
      <w:lvlText w:val="%1)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8" w15:restartNumberingAfterBreak="0">
    <w:nsid w:val="684B51DA"/>
    <w:multiLevelType w:val="hybridMultilevel"/>
    <w:tmpl w:val="A972EA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AE05B45"/>
    <w:multiLevelType w:val="hybridMultilevel"/>
    <w:tmpl w:val="76BA3BD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A12F29"/>
    <w:multiLevelType w:val="hybridMultilevel"/>
    <w:tmpl w:val="0CF220A6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8919CC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3" w15:restartNumberingAfterBreak="0">
    <w:nsid w:val="720C0423"/>
    <w:multiLevelType w:val="hybridMultilevel"/>
    <w:tmpl w:val="56627A38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0E596B"/>
    <w:multiLevelType w:val="hybridMultilevel"/>
    <w:tmpl w:val="67082310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4C13E3"/>
    <w:multiLevelType w:val="hybridMultilevel"/>
    <w:tmpl w:val="5F28E99C"/>
    <w:lvl w:ilvl="0" w:tplc="0D000D8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22D9A"/>
    <w:multiLevelType w:val="hybridMultilevel"/>
    <w:tmpl w:val="D89C5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6AF6AB4"/>
    <w:multiLevelType w:val="hybridMultilevel"/>
    <w:tmpl w:val="9AE0F15E"/>
    <w:lvl w:ilvl="0" w:tplc="B69E74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9" w15:restartNumberingAfterBreak="0">
    <w:nsid w:val="7F5B14D2"/>
    <w:multiLevelType w:val="hybridMultilevel"/>
    <w:tmpl w:val="93D2859C"/>
    <w:lvl w:ilvl="0" w:tplc="11FEB3EA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19"/>
  </w:num>
  <w:num w:numId="3">
    <w:abstractNumId w:val="2"/>
  </w:num>
  <w:num w:numId="4">
    <w:abstractNumId w:val="1"/>
  </w:num>
  <w:num w:numId="5">
    <w:abstractNumId w:val="0"/>
  </w:num>
  <w:num w:numId="6">
    <w:abstractNumId w:val="31"/>
  </w:num>
  <w:num w:numId="7">
    <w:abstractNumId w:val="29"/>
  </w:num>
  <w:num w:numId="8">
    <w:abstractNumId w:val="26"/>
  </w:num>
  <w:num w:numId="9">
    <w:abstractNumId w:val="13"/>
  </w:num>
  <w:num w:numId="10">
    <w:abstractNumId w:val="36"/>
  </w:num>
  <w:num w:numId="11">
    <w:abstractNumId w:val="24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11"/>
  </w:num>
  <w:num w:numId="14">
    <w:abstractNumId w:val="5"/>
  </w:num>
  <w:num w:numId="15">
    <w:abstractNumId w:val="9"/>
  </w:num>
  <w:num w:numId="16">
    <w:abstractNumId w:val="16"/>
  </w:num>
  <w:num w:numId="17">
    <w:abstractNumId w:val="37"/>
  </w:num>
  <w:num w:numId="18">
    <w:abstractNumId w:val="39"/>
  </w:num>
  <w:num w:numId="19">
    <w:abstractNumId w:val="14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6"/>
  </w:num>
  <w:num w:numId="23">
    <w:abstractNumId w:val="15"/>
  </w:num>
  <w:num w:numId="24">
    <w:abstractNumId w:val="30"/>
  </w:num>
  <w:num w:numId="25">
    <w:abstractNumId w:val="35"/>
  </w:num>
  <w:num w:numId="26">
    <w:abstractNumId w:val="27"/>
  </w:num>
  <w:num w:numId="27">
    <w:abstractNumId w:val="20"/>
  </w:num>
  <w:num w:numId="28">
    <w:abstractNumId w:val="28"/>
  </w:num>
  <w:num w:numId="29">
    <w:abstractNumId w:val="10"/>
  </w:num>
  <w:num w:numId="30">
    <w:abstractNumId w:val="25"/>
  </w:num>
  <w:num w:numId="31">
    <w:abstractNumId w:val="8"/>
  </w:num>
  <w:num w:numId="32">
    <w:abstractNumId w:val="32"/>
  </w:num>
  <w:num w:numId="33">
    <w:abstractNumId w:val="7"/>
  </w:num>
  <w:num w:numId="34">
    <w:abstractNumId w:val="23"/>
  </w:num>
  <w:num w:numId="35">
    <w:abstractNumId w:val="34"/>
  </w:num>
  <w:num w:numId="36">
    <w:abstractNumId w:val="38"/>
  </w:num>
  <w:num w:numId="37">
    <w:abstractNumId w:val="21"/>
  </w:num>
  <w:num w:numId="38">
    <w:abstractNumId w:val="4"/>
  </w:num>
  <w:num w:numId="39">
    <w:abstractNumId w:val="3"/>
  </w:num>
  <w:num w:numId="40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0E26"/>
    <w:rsid w:val="00003193"/>
    <w:rsid w:val="00011CE2"/>
    <w:rsid w:val="00044A54"/>
    <w:rsid w:val="0005097B"/>
    <w:rsid w:val="000520D3"/>
    <w:rsid w:val="000527C5"/>
    <w:rsid w:val="000676B8"/>
    <w:rsid w:val="00070E26"/>
    <w:rsid w:val="00071693"/>
    <w:rsid w:val="00075F47"/>
    <w:rsid w:val="00077FD3"/>
    <w:rsid w:val="00086B6B"/>
    <w:rsid w:val="000A1DC7"/>
    <w:rsid w:val="000A79D4"/>
    <w:rsid w:val="000B5036"/>
    <w:rsid w:val="000D076C"/>
    <w:rsid w:val="000D33E0"/>
    <w:rsid w:val="000F2411"/>
    <w:rsid w:val="000F6C88"/>
    <w:rsid w:val="000F722D"/>
    <w:rsid w:val="000F7FE0"/>
    <w:rsid w:val="00101CC6"/>
    <w:rsid w:val="001069C8"/>
    <w:rsid w:val="0011213A"/>
    <w:rsid w:val="00116E90"/>
    <w:rsid w:val="00124EC4"/>
    <w:rsid w:val="00133898"/>
    <w:rsid w:val="00144BEF"/>
    <w:rsid w:val="0017538B"/>
    <w:rsid w:val="00177EFB"/>
    <w:rsid w:val="00185DBB"/>
    <w:rsid w:val="00196CAF"/>
    <w:rsid w:val="00197511"/>
    <w:rsid w:val="001B745D"/>
    <w:rsid w:val="001D42F6"/>
    <w:rsid w:val="001D6CB9"/>
    <w:rsid w:val="001F1151"/>
    <w:rsid w:val="00211CDA"/>
    <w:rsid w:val="00213F5A"/>
    <w:rsid w:val="0022048B"/>
    <w:rsid w:val="002256B6"/>
    <w:rsid w:val="00226C99"/>
    <w:rsid w:val="00227D39"/>
    <w:rsid w:val="002311F8"/>
    <w:rsid w:val="00235B2D"/>
    <w:rsid w:val="00240119"/>
    <w:rsid w:val="00245CC4"/>
    <w:rsid w:val="00252B5E"/>
    <w:rsid w:val="00252C07"/>
    <w:rsid w:val="00273CC3"/>
    <w:rsid w:val="00283BD8"/>
    <w:rsid w:val="00285F3A"/>
    <w:rsid w:val="00286826"/>
    <w:rsid w:val="00291DB8"/>
    <w:rsid w:val="00293E82"/>
    <w:rsid w:val="00297883"/>
    <w:rsid w:val="002B5D9B"/>
    <w:rsid w:val="002D3EAD"/>
    <w:rsid w:val="002E1DF8"/>
    <w:rsid w:val="002E5517"/>
    <w:rsid w:val="002F191A"/>
    <w:rsid w:val="002F5501"/>
    <w:rsid w:val="00302E5E"/>
    <w:rsid w:val="00305A40"/>
    <w:rsid w:val="003141A7"/>
    <w:rsid w:val="00316188"/>
    <w:rsid w:val="003335A4"/>
    <w:rsid w:val="0034382F"/>
    <w:rsid w:val="00356EF2"/>
    <w:rsid w:val="003636B2"/>
    <w:rsid w:val="00366134"/>
    <w:rsid w:val="003829AE"/>
    <w:rsid w:val="00386895"/>
    <w:rsid w:val="003B7EFE"/>
    <w:rsid w:val="003C1A1B"/>
    <w:rsid w:val="003C6A5C"/>
    <w:rsid w:val="003D2F3D"/>
    <w:rsid w:val="003E0AAD"/>
    <w:rsid w:val="003E7238"/>
    <w:rsid w:val="003E768A"/>
    <w:rsid w:val="00400C39"/>
    <w:rsid w:val="00407529"/>
    <w:rsid w:val="004120D0"/>
    <w:rsid w:val="00414D60"/>
    <w:rsid w:val="00416EBF"/>
    <w:rsid w:val="004204A4"/>
    <w:rsid w:val="00423947"/>
    <w:rsid w:val="0042525A"/>
    <w:rsid w:val="00441ED9"/>
    <w:rsid w:val="00447BE0"/>
    <w:rsid w:val="004559C9"/>
    <w:rsid w:val="00471675"/>
    <w:rsid w:val="00472D07"/>
    <w:rsid w:val="00473115"/>
    <w:rsid w:val="00480E36"/>
    <w:rsid w:val="004855E0"/>
    <w:rsid w:val="00490604"/>
    <w:rsid w:val="00491750"/>
    <w:rsid w:val="004A22E7"/>
    <w:rsid w:val="004A2C83"/>
    <w:rsid w:val="004A36D2"/>
    <w:rsid w:val="004B51B7"/>
    <w:rsid w:val="004D2FED"/>
    <w:rsid w:val="004E57C2"/>
    <w:rsid w:val="004E7BCD"/>
    <w:rsid w:val="004F0C26"/>
    <w:rsid w:val="00502090"/>
    <w:rsid w:val="00505FF0"/>
    <w:rsid w:val="00514A05"/>
    <w:rsid w:val="005264A8"/>
    <w:rsid w:val="00531C7D"/>
    <w:rsid w:val="00533435"/>
    <w:rsid w:val="00534BA0"/>
    <w:rsid w:val="0053567B"/>
    <w:rsid w:val="0054290B"/>
    <w:rsid w:val="00542967"/>
    <w:rsid w:val="00544717"/>
    <w:rsid w:val="00552ADC"/>
    <w:rsid w:val="00553B01"/>
    <w:rsid w:val="0056146D"/>
    <w:rsid w:val="00561D71"/>
    <w:rsid w:val="00563970"/>
    <w:rsid w:val="00574971"/>
    <w:rsid w:val="00585B78"/>
    <w:rsid w:val="005A2AC6"/>
    <w:rsid w:val="005A7D67"/>
    <w:rsid w:val="005B0B62"/>
    <w:rsid w:val="005B1605"/>
    <w:rsid w:val="005B1C02"/>
    <w:rsid w:val="005C3539"/>
    <w:rsid w:val="005C3D94"/>
    <w:rsid w:val="005C485E"/>
    <w:rsid w:val="005C4923"/>
    <w:rsid w:val="005C66E0"/>
    <w:rsid w:val="005E0DC8"/>
    <w:rsid w:val="005E1F63"/>
    <w:rsid w:val="005F00FC"/>
    <w:rsid w:val="005F3E1F"/>
    <w:rsid w:val="005F6A25"/>
    <w:rsid w:val="005F7F72"/>
    <w:rsid w:val="00604095"/>
    <w:rsid w:val="00615CCB"/>
    <w:rsid w:val="00620B4E"/>
    <w:rsid w:val="00634BBC"/>
    <w:rsid w:val="00637DCD"/>
    <w:rsid w:val="00642FDD"/>
    <w:rsid w:val="00645974"/>
    <w:rsid w:val="00646FDC"/>
    <w:rsid w:val="00653389"/>
    <w:rsid w:val="0065582D"/>
    <w:rsid w:val="006563F0"/>
    <w:rsid w:val="0065797F"/>
    <w:rsid w:val="00657B93"/>
    <w:rsid w:val="00670E6A"/>
    <w:rsid w:val="00672D22"/>
    <w:rsid w:val="006731D9"/>
    <w:rsid w:val="0068111B"/>
    <w:rsid w:val="006A0536"/>
    <w:rsid w:val="006A3F76"/>
    <w:rsid w:val="006B5867"/>
    <w:rsid w:val="006B6853"/>
    <w:rsid w:val="006C127C"/>
    <w:rsid w:val="006C50AE"/>
    <w:rsid w:val="006E16B0"/>
    <w:rsid w:val="006F0AB0"/>
    <w:rsid w:val="00700BE7"/>
    <w:rsid w:val="00701407"/>
    <w:rsid w:val="007134D5"/>
    <w:rsid w:val="00716C4D"/>
    <w:rsid w:val="00723F3F"/>
    <w:rsid w:val="0072668E"/>
    <w:rsid w:val="00726872"/>
    <w:rsid w:val="00734C99"/>
    <w:rsid w:val="00740C24"/>
    <w:rsid w:val="00740FA8"/>
    <w:rsid w:val="00743A4C"/>
    <w:rsid w:val="00745690"/>
    <w:rsid w:val="00750C81"/>
    <w:rsid w:val="0075380A"/>
    <w:rsid w:val="00761F06"/>
    <w:rsid w:val="00762E90"/>
    <w:rsid w:val="00773B28"/>
    <w:rsid w:val="0078284A"/>
    <w:rsid w:val="00783214"/>
    <w:rsid w:val="00792933"/>
    <w:rsid w:val="00795118"/>
    <w:rsid w:val="00797B1E"/>
    <w:rsid w:val="007B400B"/>
    <w:rsid w:val="007B4FB0"/>
    <w:rsid w:val="007B7BD0"/>
    <w:rsid w:val="007C16A9"/>
    <w:rsid w:val="007D1114"/>
    <w:rsid w:val="007D1B06"/>
    <w:rsid w:val="007D3BA7"/>
    <w:rsid w:val="007E7DA6"/>
    <w:rsid w:val="0082277F"/>
    <w:rsid w:val="00840D15"/>
    <w:rsid w:val="00840E0D"/>
    <w:rsid w:val="008432C8"/>
    <w:rsid w:val="008465E3"/>
    <w:rsid w:val="008544F6"/>
    <w:rsid w:val="00854706"/>
    <w:rsid w:val="00857AD9"/>
    <w:rsid w:val="00857FCB"/>
    <w:rsid w:val="008674CF"/>
    <w:rsid w:val="0087744D"/>
    <w:rsid w:val="008A00FC"/>
    <w:rsid w:val="008A1E56"/>
    <w:rsid w:val="008C2CA4"/>
    <w:rsid w:val="008C31DE"/>
    <w:rsid w:val="008C7CFA"/>
    <w:rsid w:val="008D263F"/>
    <w:rsid w:val="008D48BD"/>
    <w:rsid w:val="008E257D"/>
    <w:rsid w:val="008F2123"/>
    <w:rsid w:val="00901F89"/>
    <w:rsid w:val="009032C9"/>
    <w:rsid w:val="009037F1"/>
    <w:rsid w:val="00904627"/>
    <w:rsid w:val="00904643"/>
    <w:rsid w:val="00912EA7"/>
    <w:rsid w:val="00915B92"/>
    <w:rsid w:val="00920FA5"/>
    <w:rsid w:val="00923D6F"/>
    <w:rsid w:val="0092714A"/>
    <w:rsid w:val="009329C7"/>
    <w:rsid w:val="00942B4C"/>
    <w:rsid w:val="00957F5F"/>
    <w:rsid w:val="00984446"/>
    <w:rsid w:val="00986797"/>
    <w:rsid w:val="009928D9"/>
    <w:rsid w:val="009A2EF8"/>
    <w:rsid w:val="009B4E5F"/>
    <w:rsid w:val="009B4FBD"/>
    <w:rsid w:val="009D1948"/>
    <w:rsid w:val="009E128C"/>
    <w:rsid w:val="009F194C"/>
    <w:rsid w:val="009F66E4"/>
    <w:rsid w:val="00A026FD"/>
    <w:rsid w:val="00A04EA9"/>
    <w:rsid w:val="00A238ED"/>
    <w:rsid w:val="00A269C2"/>
    <w:rsid w:val="00A26E08"/>
    <w:rsid w:val="00A36288"/>
    <w:rsid w:val="00A53FE8"/>
    <w:rsid w:val="00A608B1"/>
    <w:rsid w:val="00A64227"/>
    <w:rsid w:val="00A762FE"/>
    <w:rsid w:val="00A7643E"/>
    <w:rsid w:val="00A7747F"/>
    <w:rsid w:val="00A81984"/>
    <w:rsid w:val="00A86013"/>
    <w:rsid w:val="00A94766"/>
    <w:rsid w:val="00A94A30"/>
    <w:rsid w:val="00AC1FFD"/>
    <w:rsid w:val="00AC417F"/>
    <w:rsid w:val="00AD0919"/>
    <w:rsid w:val="00AD2C09"/>
    <w:rsid w:val="00AF4CBD"/>
    <w:rsid w:val="00AF4E20"/>
    <w:rsid w:val="00AF73BC"/>
    <w:rsid w:val="00B1610C"/>
    <w:rsid w:val="00B1694E"/>
    <w:rsid w:val="00B223E2"/>
    <w:rsid w:val="00B245C8"/>
    <w:rsid w:val="00B24A82"/>
    <w:rsid w:val="00B269F5"/>
    <w:rsid w:val="00B45D80"/>
    <w:rsid w:val="00B53B16"/>
    <w:rsid w:val="00B61AD9"/>
    <w:rsid w:val="00B74680"/>
    <w:rsid w:val="00B80918"/>
    <w:rsid w:val="00B8272D"/>
    <w:rsid w:val="00B90EF6"/>
    <w:rsid w:val="00B91256"/>
    <w:rsid w:val="00BB00D3"/>
    <w:rsid w:val="00BB304A"/>
    <w:rsid w:val="00BB4F4B"/>
    <w:rsid w:val="00BB7B29"/>
    <w:rsid w:val="00BC2CE6"/>
    <w:rsid w:val="00BD1CB4"/>
    <w:rsid w:val="00BE3D8E"/>
    <w:rsid w:val="00BF0BFC"/>
    <w:rsid w:val="00BF2481"/>
    <w:rsid w:val="00C21BB2"/>
    <w:rsid w:val="00C21FDD"/>
    <w:rsid w:val="00C4056E"/>
    <w:rsid w:val="00C409FB"/>
    <w:rsid w:val="00C43934"/>
    <w:rsid w:val="00C44574"/>
    <w:rsid w:val="00C45C4E"/>
    <w:rsid w:val="00C4718B"/>
    <w:rsid w:val="00C50088"/>
    <w:rsid w:val="00C55BBA"/>
    <w:rsid w:val="00C65737"/>
    <w:rsid w:val="00C85A88"/>
    <w:rsid w:val="00C87F8B"/>
    <w:rsid w:val="00C9124C"/>
    <w:rsid w:val="00C9244E"/>
    <w:rsid w:val="00C96040"/>
    <w:rsid w:val="00CB3888"/>
    <w:rsid w:val="00CB74D2"/>
    <w:rsid w:val="00CC0084"/>
    <w:rsid w:val="00CC05A1"/>
    <w:rsid w:val="00CE23C4"/>
    <w:rsid w:val="00CE6157"/>
    <w:rsid w:val="00CF08DF"/>
    <w:rsid w:val="00CF35AF"/>
    <w:rsid w:val="00D0597A"/>
    <w:rsid w:val="00D10D92"/>
    <w:rsid w:val="00D13943"/>
    <w:rsid w:val="00D14519"/>
    <w:rsid w:val="00D25673"/>
    <w:rsid w:val="00D27FDF"/>
    <w:rsid w:val="00D4565B"/>
    <w:rsid w:val="00D46A8F"/>
    <w:rsid w:val="00D474F9"/>
    <w:rsid w:val="00D544C5"/>
    <w:rsid w:val="00D60BCC"/>
    <w:rsid w:val="00D653AF"/>
    <w:rsid w:val="00D743F9"/>
    <w:rsid w:val="00D80C80"/>
    <w:rsid w:val="00D82367"/>
    <w:rsid w:val="00D85B61"/>
    <w:rsid w:val="00D95736"/>
    <w:rsid w:val="00D97503"/>
    <w:rsid w:val="00DA1596"/>
    <w:rsid w:val="00DA6304"/>
    <w:rsid w:val="00DB2EF7"/>
    <w:rsid w:val="00DB377E"/>
    <w:rsid w:val="00DB3A45"/>
    <w:rsid w:val="00DB53D3"/>
    <w:rsid w:val="00DB7CBF"/>
    <w:rsid w:val="00DD16C5"/>
    <w:rsid w:val="00DD566B"/>
    <w:rsid w:val="00DE29D4"/>
    <w:rsid w:val="00DE2E38"/>
    <w:rsid w:val="00DE5D5A"/>
    <w:rsid w:val="00DF19B8"/>
    <w:rsid w:val="00E1440F"/>
    <w:rsid w:val="00E15AA6"/>
    <w:rsid w:val="00E2548B"/>
    <w:rsid w:val="00E321D7"/>
    <w:rsid w:val="00E56C73"/>
    <w:rsid w:val="00E6447A"/>
    <w:rsid w:val="00E84862"/>
    <w:rsid w:val="00E85D4D"/>
    <w:rsid w:val="00E91C05"/>
    <w:rsid w:val="00E949D1"/>
    <w:rsid w:val="00EA221A"/>
    <w:rsid w:val="00EB4214"/>
    <w:rsid w:val="00EC2724"/>
    <w:rsid w:val="00ED29EA"/>
    <w:rsid w:val="00ED3870"/>
    <w:rsid w:val="00EE1B0B"/>
    <w:rsid w:val="00EE66F1"/>
    <w:rsid w:val="00EE7FB1"/>
    <w:rsid w:val="00EF05A1"/>
    <w:rsid w:val="00F0125E"/>
    <w:rsid w:val="00F01DDE"/>
    <w:rsid w:val="00F1013C"/>
    <w:rsid w:val="00F12FE0"/>
    <w:rsid w:val="00F16FC5"/>
    <w:rsid w:val="00F23F29"/>
    <w:rsid w:val="00F37EB3"/>
    <w:rsid w:val="00F52A4C"/>
    <w:rsid w:val="00F60237"/>
    <w:rsid w:val="00F61147"/>
    <w:rsid w:val="00F63271"/>
    <w:rsid w:val="00F6407C"/>
    <w:rsid w:val="00F65486"/>
    <w:rsid w:val="00F6655E"/>
    <w:rsid w:val="00F66D2B"/>
    <w:rsid w:val="00F746B8"/>
    <w:rsid w:val="00F77ACB"/>
    <w:rsid w:val="00F8418A"/>
    <w:rsid w:val="00F85C99"/>
    <w:rsid w:val="00F86EF6"/>
    <w:rsid w:val="00FA2CBE"/>
    <w:rsid w:val="00FA74F9"/>
    <w:rsid w:val="00FB1389"/>
    <w:rsid w:val="00FB649E"/>
    <w:rsid w:val="00FD01AC"/>
    <w:rsid w:val="00FD1BBD"/>
    <w:rsid w:val="00FD3B7F"/>
    <w:rsid w:val="00FD5105"/>
    <w:rsid w:val="00FE33D6"/>
    <w:rsid w:val="00FF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08B2"/>
  <w15:docId w15:val="{BDC91170-10D3-487D-85DC-16A43C59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3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2"/>
    <w:basedOn w:val="Normalny"/>
    <w:next w:val="Normalny"/>
    <w:link w:val="Nagwek1Znak"/>
    <w:qFormat/>
    <w:rsid w:val="00BB304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B304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B304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B304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B304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BB304A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B304A"/>
    <w:pPr>
      <w:spacing w:before="240" w:after="60"/>
      <w:outlineLvl w:val="7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2 Znak"/>
    <w:basedOn w:val="Domylnaczcionkaakapitu"/>
    <w:link w:val="Nagwek1"/>
    <w:rsid w:val="00BB304A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B304A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BB304A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B30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B304A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basedOn w:val="Domylnaczcionkaakapitu"/>
    <w:link w:val="Nagwek7"/>
    <w:rsid w:val="00BB304A"/>
    <w:rPr>
      <w:rFonts w:ascii="Tahoma" w:eastAsia="Times New Roman" w:hAnsi="Tahoma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B30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pkt">
    <w:name w:val="pkt"/>
    <w:basedOn w:val="Normalny"/>
    <w:link w:val="pktZnak"/>
    <w:rsid w:val="00BB304A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BB304A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1">
    <w:name w:val="pkt1"/>
    <w:basedOn w:val="pkt"/>
    <w:rsid w:val="00BB304A"/>
    <w:pPr>
      <w:ind w:left="850" w:hanging="425"/>
    </w:pPr>
  </w:style>
  <w:style w:type="paragraph" w:styleId="Tytu">
    <w:name w:val="Title"/>
    <w:basedOn w:val="Normalny"/>
    <w:link w:val="TytuZnak"/>
    <w:qFormat/>
    <w:rsid w:val="00BB304A"/>
    <w:pPr>
      <w:jc w:val="center"/>
    </w:pPr>
    <w:rPr>
      <w:rFonts w:ascii="Arial" w:hAnsi="Arial"/>
      <w:b/>
      <w:sz w:val="22"/>
      <w:szCs w:val="20"/>
    </w:rPr>
  </w:style>
  <w:style w:type="character" w:customStyle="1" w:styleId="TytuZnak">
    <w:name w:val="Tytuł Znak"/>
    <w:basedOn w:val="Domylnaczcionkaakapitu"/>
    <w:link w:val="Tytu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B304A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BB304A"/>
    <w:rPr>
      <w:rFonts w:ascii="Arial" w:eastAsia="Times New Roman" w:hAnsi="Arial" w:cs="Times New Roman"/>
      <w:b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BB304A"/>
    <w:pPr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B304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BB304A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WW8Num2z0">
    <w:name w:val="WW8Num2z0"/>
    <w:rsid w:val="00BB304A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rsid w:val="00BB3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BB304A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rsid w:val="00BB304A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BB304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BB304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B304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BB304A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BB304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B304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wypunkt">
    <w:name w:val="wypunkt"/>
    <w:basedOn w:val="Normalny"/>
    <w:rsid w:val="00BB304A"/>
    <w:pPr>
      <w:numPr>
        <w:numId w:val="1"/>
      </w:numPr>
      <w:tabs>
        <w:tab w:val="left" w:pos="0"/>
      </w:tabs>
      <w:spacing w:line="360" w:lineRule="auto"/>
      <w:jc w:val="both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04A"/>
    <w:rPr>
      <w:rFonts w:ascii="Tahoma" w:eastAsia="Times New Roman" w:hAnsi="Tahoma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BB304A"/>
    <w:rPr>
      <w:rFonts w:ascii="Tahoma" w:hAnsi="Tahoma"/>
      <w:sz w:val="20"/>
      <w:szCs w:val="20"/>
    </w:rPr>
  </w:style>
  <w:style w:type="character" w:customStyle="1" w:styleId="TekstdymkaZnak">
    <w:name w:val="Tekst dymka Znak"/>
    <w:aliases w:val=" Znak Znak Znak"/>
    <w:basedOn w:val="Domylnaczcionkaakapitu"/>
    <w:link w:val="Tekstdymka"/>
    <w:uiPriority w:val="99"/>
    <w:semiHidden/>
    <w:rsid w:val="00BB304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Tekstdymka">
    <w:name w:val="Balloon Text"/>
    <w:aliases w:val=" Znak Znak"/>
    <w:basedOn w:val="Normalny"/>
    <w:link w:val="TekstdymkaZnak"/>
    <w:uiPriority w:val="99"/>
    <w:semiHidden/>
    <w:rsid w:val="00BB304A"/>
    <w:rPr>
      <w:rFonts w:ascii="Tahoma" w:hAnsi="Tahoma"/>
      <w:sz w:val="16"/>
      <w:szCs w:val="16"/>
      <w:lang w:val="x-none" w:eastAsia="x-none"/>
    </w:rPr>
  </w:style>
  <w:style w:type="paragraph" w:customStyle="1" w:styleId="ust">
    <w:name w:val="ust"/>
    <w:rsid w:val="00BB304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dolnego">
    <w:name w:val="footnote reference"/>
    <w:rsid w:val="00BB304A"/>
    <w:rPr>
      <w:sz w:val="20"/>
      <w:vertAlign w:val="superscript"/>
    </w:rPr>
  </w:style>
  <w:style w:type="character" w:styleId="Numerstrony">
    <w:name w:val="page number"/>
    <w:basedOn w:val="Domylnaczcionkaakapitu"/>
    <w:rsid w:val="00BB304A"/>
  </w:style>
  <w:style w:type="paragraph" w:customStyle="1" w:styleId="ustp">
    <w:name w:val="ustęp"/>
    <w:basedOn w:val="Normalny"/>
    <w:rsid w:val="00BB304A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BB304A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qFormat/>
    <w:rsid w:val="00BB304A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rsid w:val="00BB304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customStyle="1" w:styleId="ust1art">
    <w:name w:val="ust1 art"/>
    <w:rsid w:val="00BB304A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04A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BB304A"/>
    <w:rPr>
      <w:rFonts w:ascii="Times New Roman" w:hAnsi="Times New Roman"/>
      <w:b/>
      <w:bCs/>
      <w:lang w:val="x-none" w:eastAsia="x-none"/>
    </w:rPr>
  </w:style>
  <w:style w:type="paragraph" w:styleId="Nagwek">
    <w:name w:val="header"/>
    <w:basedOn w:val="Normalny"/>
    <w:link w:val="NagwekZnak"/>
    <w:rsid w:val="00BB304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BB304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rsid w:val="00BB304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BB304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CharZnakCharZnakCharZnakCharZnakZnakZnakZnak">
    <w:name w:val="Char Znak Char Znak Char Znak Char Znak Znak Znak Znak"/>
    <w:basedOn w:val="Normalny"/>
    <w:rsid w:val="00BB304A"/>
  </w:style>
  <w:style w:type="paragraph" w:styleId="Lista">
    <w:name w:val="List"/>
    <w:basedOn w:val="Normalny"/>
    <w:rsid w:val="00BB304A"/>
    <w:pPr>
      <w:ind w:left="283" w:hanging="283"/>
    </w:pPr>
  </w:style>
  <w:style w:type="paragraph" w:styleId="Lista2">
    <w:name w:val="List 2"/>
    <w:basedOn w:val="Normalny"/>
    <w:rsid w:val="00BB304A"/>
    <w:pPr>
      <w:ind w:left="566" w:hanging="283"/>
    </w:pPr>
  </w:style>
  <w:style w:type="paragraph" w:styleId="Listapunktowana">
    <w:name w:val="List Bullet"/>
    <w:basedOn w:val="Normalny"/>
    <w:autoRedefine/>
    <w:rsid w:val="00BB304A"/>
    <w:pPr>
      <w:numPr>
        <w:numId w:val="3"/>
      </w:numPr>
    </w:pPr>
  </w:style>
  <w:style w:type="paragraph" w:styleId="Listapunktowana2">
    <w:name w:val="List Bullet 2"/>
    <w:basedOn w:val="Normalny"/>
    <w:autoRedefine/>
    <w:rsid w:val="00BB304A"/>
    <w:pPr>
      <w:numPr>
        <w:numId w:val="4"/>
      </w:numPr>
    </w:pPr>
  </w:style>
  <w:style w:type="paragraph" w:styleId="Listapunktowana3">
    <w:name w:val="List Bullet 3"/>
    <w:basedOn w:val="Normalny"/>
    <w:autoRedefine/>
    <w:rsid w:val="00BB304A"/>
    <w:pPr>
      <w:numPr>
        <w:numId w:val="5"/>
      </w:numPr>
    </w:pPr>
  </w:style>
  <w:style w:type="paragraph" w:styleId="Lista-kontynuacja">
    <w:name w:val="List Continue"/>
    <w:basedOn w:val="Normalny"/>
    <w:rsid w:val="00BB304A"/>
    <w:pPr>
      <w:spacing w:after="120"/>
      <w:ind w:left="283"/>
    </w:pPr>
  </w:style>
  <w:style w:type="paragraph" w:styleId="Lista-kontynuacja2">
    <w:name w:val="List Continue 2"/>
    <w:basedOn w:val="Normalny"/>
    <w:rsid w:val="00BB304A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BB304A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BB304A"/>
  </w:style>
  <w:style w:type="paragraph" w:customStyle="1" w:styleId="Default">
    <w:name w:val="Default"/>
    <w:rsid w:val="00BB30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BB304A"/>
    <w:pPr>
      <w:ind w:left="708"/>
    </w:pPr>
  </w:style>
  <w:style w:type="character" w:customStyle="1" w:styleId="apple-style-span">
    <w:name w:val="apple-style-span"/>
    <w:basedOn w:val="Domylnaczcionkaakapitu"/>
    <w:rsid w:val="00BB304A"/>
  </w:style>
  <w:style w:type="paragraph" w:customStyle="1" w:styleId="Tekstpodstawowy21">
    <w:name w:val="Tekst podstawowy 21"/>
    <w:basedOn w:val="Normalny"/>
    <w:rsid w:val="00BB304A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Tekstpodstawowywcity21">
    <w:name w:val="Tekst podstawowy wcięty 21"/>
    <w:basedOn w:val="Normalny"/>
    <w:rsid w:val="00BB304A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B304A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BB304A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BB304A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BB304A"/>
    <w:rPr>
      <w:rFonts w:ascii="Arial" w:hAnsi="Arial"/>
      <w:color w:val="auto"/>
    </w:rPr>
  </w:style>
  <w:style w:type="paragraph" w:customStyle="1" w:styleId="arimr">
    <w:name w:val="arimr"/>
    <w:basedOn w:val="Normalny"/>
    <w:rsid w:val="00BB304A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BB304A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Podtytu">
    <w:name w:val="Subtitle"/>
    <w:basedOn w:val="Normalny"/>
    <w:link w:val="PodtytuZnak"/>
    <w:qFormat/>
    <w:rsid w:val="00BB304A"/>
    <w:rPr>
      <w:rFonts w:ascii="Arial" w:hAnsi="Arial" w:cs="Arial"/>
      <w:b/>
      <w:bCs/>
      <w:sz w:val="22"/>
    </w:rPr>
  </w:style>
  <w:style w:type="character" w:customStyle="1" w:styleId="PodtytuZnak">
    <w:name w:val="Podtytuł Znak"/>
    <w:basedOn w:val="Domylnaczcionkaakapitu"/>
    <w:link w:val="Podtytu"/>
    <w:rsid w:val="00BB304A"/>
    <w:rPr>
      <w:rFonts w:ascii="Arial" w:eastAsia="Times New Roman" w:hAnsi="Arial" w:cs="Arial"/>
      <w:b/>
      <w:bCs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BB304A"/>
    <w:pPr>
      <w:numPr>
        <w:numId w:val="6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B30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agraf">
    <w:name w:val="paragraf"/>
    <w:basedOn w:val="Normalny"/>
    <w:rsid w:val="00BB304A"/>
    <w:pPr>
      <w:keepNext/>
      <w:numPr>
        <w:numId w:val="2"/>
      </w:numPr>
      <w:spacing w:before="240" w:after="120" w:line="312" w:lineRule="auto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BB304A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BB304A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BB304A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BB304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BB304A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BB304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ZnakZnak1">
    <w:name w:val="Znak Znak1"/>
    <w:basedOn w:val="Normalny"/>
    <w:uiPriority w:val="99"/>
    <w:rsid w:val="00BB304A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rsid w:val="00BB304A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BB304A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BB304A"/>
    <w:rPr>
      <w:rFonts w:ascii="Arial" w:hAnsi="Arial"/>
      <w:b/>
      <w:sz w:val="22"/>
      <w:lang w:val="pl-PL" w:eastAsia="pl-PL" w:bidi="ar-SA"/>
    </w:rPr>
  </w:style>
  <w:style w:type="character" w:customStyle="1" w:styleId="ZnakZnak8">
    <w:name w:val="Znak Znak8"/>
    <w:locked/>
    <w:rsid w:val="00BB304A"/>
    <w:rPr>
      <w:sz w:val="24"/>
      <w:szCs w:val="24"/>
      <w:lang w:val="pl-PL" w:eastAsia="pl-PL" w:bidi="ar-SA"/>
    </w:rPr>
  </w:style>
  <w:style w:type="paragraph" w:customStyle="1" w:styleId="wt-listawielopoziomowa">
    <w:name w:val="wt-lista_wielopoziomowa"/>
    <w:basedOn w:val="Normalny"/>
    <w:rsid w:val="00BB304A"/>
    <w:pPr>
      <w:numPr>
        <w:numId w:val="8"/>
      </w:numPr>
      <w:spacing w:before="120" w:after="12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BB304A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BB304A"/>
    <w:rPr>
      <w:rFonts w:ascii="Arial Unicode MS" w:eastAsia="Arial Unicode MS" w:cs="Arial Unicode MS"/>
      <w:sz w:val="18"/>
      <w:szCs w:val="18"/>
    </w:rPr>
  </w:style>
  <w:style w:type="paragraph" w:customStyle="1" w:styleId="wylicz">
    <w:name w:val="wylicz"/>
    <w:basedOn w:val="Normalny"/>
    <w:rsid w:val="00BB304A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BB304A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qFormat/>
    <w:rsid w:val="00BB304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BB30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bsatzTableFormat">
    <w:name w:val="AbsatzTableFormat"/>
    <w:basedOn w:val="Normalny"/>
    <w:rsid w:val="00BB304A"/>
    <w:pPr>
      <w:suppressAutoHyphens/>
      <w:ind w:left="-69"/>
    </w:pPr>
    <w:rPr>
      <w:rFonts w:eastAsia="MS Mincho"/>
      <w:sz w:val="16"/>
      <w:szCs w:val="16"/>
      <w:lang w:eastAsia="ar-SA"/>
    </w:rPr>
  </w:style>
  <w:style w:type="paragraph" w:customStyle="1" w:styleId="NormalBold">
    <w:name w:val="NormalBold"/>
    <w:basedOn w:val="Normalny"/>
    <w:link w:val="NormalBoldChar"/>
    <w:rsid w:val="00BB304A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BB304A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304A"/>
    <w:rPr>
      <w:b/>
      <w:i/>
      <w:spacing w:val="0"/>
    </w:rPr>
  </w:style>
  <w:style w:type="paragraph" w:customStyle="1" w:styleId="Text1">
    <w:name w:val="Text 1"/>
    <w:basedOn w:val="Normalny"/>
    <w:rsid w:val="00BB304A"/>
    <w:pPr>
      <w:spacing w:before="120" w:after="120"/>
      <w:ind w:left="850"/>
      <w:jc w:val="both"/>
    </w:pPr>
    <w:rPr>
      <w:rFonts w:eastAsia="Calibri"/>
      <w:szCs w:val="22"/>
      <w:lang w:eastAsia="en-GB"/>
    </w:rPr>
  </w:style>
  <w:style w:type="paragraph" w:customStyle="1" w:styleId="NormalLeft">
    <w:name w:val="Normal Left"/>
    <w:basedOn w:val="Normalny"/>
    <w:rsid w:val="00BB304A"/>
    <w:pPr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rsid w:val="00BB304A"/>
    <w:pPr>
      <w:numPr>
        <w:numId w:val="11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BB304A"/>
    <w:pPr>
      <w:numPr>
        <w:numId w:val="12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1">
    <w:name w:val="NumPar 1"/>
    <w:basedOn w:val="Normalny"/>
    <w:next w:val="Text1"/>
    <w:rsid w:val="00BB304A"/>
    <w:pPr>
      <w:numPr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Text1"/>
    <w:rsid w:val="00BB304A"/>
    <w:pPr>
      <w:numPr>
        <w:ilvl w:val="1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"/>
    <w:rsid w:val="00BB304A"/>
    <w:pPr>
      <w:numPr>
        <w:ilvl w:val="2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"/>
    <w:rsid w:val="00BB304A"/>
    <w:pPr>
      <w:numPr>
        <w:ilvl w:val="3"/>
        <w:numId w:val="1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BB304A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BB304A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BB304A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table" w:styleId="Tabela-Siatka">
    <w:name w:val="Table Grid"/>
    <w:basedOn w:val="Standardowy"/>
    <w:uiPriority w:val="59"/>
    <w:rsid w:val="00D46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tabeli">
    <w:name w:val="Tytuł tabeli"/>
    <w:basedOn w:val="Zawartotabeli"/>
    <w:rsid w:val="00D13943"/>
    <w:pPr>
      <w:widowControl w:val="0"/>
      <w:suppressLineNumbers w:val="0"/>
      <w:spacing w:after="120"/>
    </w:pPr>
    <w:rPr>
      <w:rFonts w:eastAsia="Times New Roman"/>
      <w:color w:val="000000"/>
      <w:sz w:val="24"/>
      <w:lang w:val="en-US" w:eastAsia="pl-PL"/>
    </w:rPr>
  </w:style>
  <w:style w:type="paragraph" w:customStyle="1" w:styleId="Style1">
    <w:name w:val="Style 1"/>
    <w:rsid w:val="00D139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377E"/>
    <w:rPr>
      <w:sz w:val="16"/>
      <w:szCs w:val="16"/>
    </w:rPr>
  </w:style>
  <w:style w:type="paragraph" w:customStyle="1" w:styleId="Blockquote">
    <w:name w:val="Blockquote"/>
    <w:basedOn w:val="Normalny"/>
    <w:rsid w:val="001B745D"/>
    <w:pPr>
      <w:suppressAutoHyphens/>
      <w:spacing w:before="100" w:after="100"/>
      <w:ind w:left="360" w:right="360"/>
    </w:pPr>
    <w:rPr>
      <w:szCs w:val="20"/>
      <w:lang w:eastAsia="ar-SA"/>
    </w:rPr>
  </w:style>
  <w:style w:type="character" w:customStyle="1" w:styleId="AkapitzlistZnak">
    <w:name w:val="Akapit z listą Znak"/>
    <w:aliases w:val="Akapit z listą BS Znak"/>
    <w:link w:val="Akapitzlist"/>
    <w:uiPriority w:val="34"/>
    <w:qFormat/>
    <w:rsid w:val="00DE29D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3C380-1EF4-403F-B50F-099A40BC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482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Miejska w Białystoku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iflis</dc:creator>
  <cp:lastModifiedBy>iflis@sm.bialystok.pl</cp:lastModifiedBy>
  <cp:revision>22</cp:revision>
  <cp:lastPrinted>2020-06-18T10:07:00Z</cp:lastPrinted>
  <dcterms:created xsi:type="dcterms:W3CDTF">2019-05-16T10:33:00Z</dcterms:created>
  <dcterms:modified xsi:type="dcterms:W3CDTF">2020-06-18T11:35:00Z</dcterms:modified>
</cp:coreProperties>
</file>