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E20BA" w14:textId="48AF8956" w:rsidR="00081059" w:rsidRPr="00B74318" w:rsidRDefault="00081059" w:rsidP="00081059">
      <w:pPr>
        <w:jc w:val="right"/>
        <w:rPr>
          <w:b/>
        </w:rPr>
      </w:pPr>
      <w:r w:rsidRPr="00B74318">
        <w:rPr>
          <w:b/>
        </w:rPr>
        <w:t xml:space="preserve">   Załącznik Nr </w:t>
      </w:r>
      <w:r w:rsidR="000E5032">
        <w:rPr>
          <w:b/>
        </w:rPr>
        <w:t>4</w:t>
      </w:r>
      <w:r w:rsidRPr="00B74318">
        <w:rPr>
          <w:b/>
        </w:rPr>
        <w:t xml:space="preserve"> do SIWZ</w:t>
      </w:r>
    </w:p>
    <w:p w14:paraId="627A76EE" w14:textId="77777777" w:rsidR="008635A2" w:rsidRDefault="008635A2" w:rsidP="00081059">
      <w:pPr>
        <w:jc w:val="right"/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212"/>
      </w:tblGrid>
      <w:tr w:rsidR="00081059" w:rsidRPr="00204488" w14:paraId="0969728B" w14:textId="77777777" w:rsidTr="00081059">
        <w:trPr>
          <w:jc w:val="center"/>
        </w:trPr>
        <w:tc>
          <w:tcPr>
            <w:tcW w:w="9212" w:type="dxa"/>
            <w:shd w:val="clear" w:color="auto" w:fill="F2F2F2"/>
          </w:tcPr>
          <w:p w14:paraId="769D3E3C" w14:textId="77777777" w:rsidR="00081059" w:rsidRPr="00204488" w:rsidRDefault="00081059" w:rsidP="0008105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4488">
              <w:rPr>
                <w:b/>
              </w:rPr>
              <w:t>WZÓR UMOWY</w:t>
            </w:r>
          </w:p>
        </w:tc>
      </w:tr>
    </w:tbl>
    <w:p w14:paraId="41C9AE21" w14:textId="18E3F3A7" w:rsidR="00FB083D" w:rsidRDefault="00FB083D" w:rsidP="00081059">
      <w:pPr>
        <w:pStyle w:val="Default"/>
        <w:jc w:val="center"/>
        <w:rPr>
          <w:color w:val="auto"/>
        </w:rPr>
      </w:pPr>
    </w:p>
    <w:p w14:paraId="7C071EF6" w14:textId="77777777" w:rsidR="00183A24" w:rsidRDefault="00183A24" w:rsidP="00081059">
      <w:pPr>
        <w:pStyle w:val="Default"/>
        <w:jc w:val="center"/>
        <w:rPr>
          <w:color w:val="auto"/>
        </w:rPr>
      </w:pPr>
    </w:p>
    <w:p w14:paraId="216FB6F9" w14:textId="77777777" w:rsidR="00183A24" w:rsidRPr="00E50DD1" w:rsidRDefault="00183A24" w:rsidP="00081059">
      <w:pPr>
        <w:pStyle w:val="Default"/>
        <w:jc w:val="center"/>
        <w:rPr>
          <w:color w:val="auto"/>
        </w:rPr>
      </w:pPr>
    </w:p>
    <w:p w14:paraId="7129F28A" w14:textId="77777777" w:rsidR="00CB72A5" w:rsidRPr="00E50DD1" w:rsidRDefault="00CB72A5" w:rsidP="00CB72A5">
      <w:pPr>
        <w:pStyle w:val="Default"/>
        <w:jc w:val="center"/>
        <w:rPr>
          <w:color w:val="auto"/>
        </w:rPr>
      </w:pPr>
      <w:r w:rsidRPr="00E50DD1">
        <w:rPr>
          <w:color w:val="auto"/>
        </w:rPr>
        <w:t>Umowa Nr ………………..</w:t>
      </w:r>
    </w:p>
    <w:p w14:paraId="714A8E11" w14:textId="77777777" w:rsidR="00CB72A5" w:rsidRPr="00E50DD1" w:rsidRDefault="00CB72A5" w:rsidP="00CB72A5">
      <w:pPr>
        <w:pStyle w:val="Default"/>
        <w:jc w:val="both"/>
        <w:rPr>
          <w:color w:val="auto"/>
        </w:rPr>
      </w:pPr>
    </w:p>
    <w:p w14:paraId="54391EC8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>zawarta w dniu …………………………….. w Białymstoku pomiędzy Stronami:</w:t>
      </w:r>
    </w:p>
    <w:p w14:paraId="2E5EBB32" w14:textId="77777777" w:rsidR="00CB72A5" w:rsidRPr="00E50DD1" w:rsidRDefault="00CB72A5" w:rsidP="00CB72A5">
      <w:pPr>
        <w:pStyle w:val="Default"/>
        <w:jc w:val="both"/>
        <w:rPr>
          <w:color w:val="auto"/>
        </w:rPr>
      </w:pPr>
    </w:p>
    <w:p w14:paraId="03402D28" w14:textId="77777777" w:rsidR="00CB72A5" w:rsidRPr="00E50DD1" w:rsidRDefault="00CB72A5" w:rsidP="00CB72A5">
      <w:pPr>
        <w:pStyle w:val="Default"/>
        <w:spacing w:after="120"/>
        <w:jc w:val="both"/>
        <w:rPr>
          <w:color w:val="auto"/>
        </w:rPr>
      </w:pPr>
      <w:r w:rsidRPr="00E50DD1">
        <w:rPr>
          <w:b/>
          <w:color w:val="auto"/>
        </w:rPr>
        <w:t>Miasto Białystok, ul. Słonimska 1, 15-950 Białystok, NIP 9662117220, Straż Miejska                               w Białymstoku</w:t>
      </w:r>
      <w:r w:rsidRPr="00E50DD1">
        <w:rPr>
          <w:color w:val="auto"/>
        </w:rPr>
        <w:t xml:space="preserve"> z siedzibą 15-399 Białystok, ul. Składowa 11, którą reprezentuje:</w:t>
      </w:r>
    </w:p>
    <w:p w14:paraId="50110FA7" w14:textId="77777777" w:rsidR="00CB72A5" w:rsidRPr="00E50DD1" w:rsidRDefault="00CB72A5" w:rsidP="00CB72A5">
      <w:pPr>
        <w:pStyle w:val="Default"/>
        <w:spacing w:after="120"/>
        <w:jc w:val="both"/>
        <w:rPr>
          <w:color w:val="auto"/>
        </w:rPr>
      </w:pPr>
      <w:r w:rsidRPr="00E50DD1">
        <w:rPr>
          <w:color w:val="auto"/>
        </w:rPr>
        <w:t>Krzysztof Kolenda - Komendant Straży Miejskiej w Białymstoku</w:t>
      </w:r>
    </w:p>
    <w:p w14:paraId="39925562" w14:textId="77777777" w:rsidR="00CB72A5" w:rsidRPr="00E50DD1" w:rsidRDefault="00CB72A5" w:rsidP="00CB72A5">
      <w:pPr>
        <w:pStyle w:val="Default"/>
        <w:spacing w:after="120"/>
        <w:jc w:val="both"/>
        <w:rPr>
          <w:color w:val="auto"/>
        </w:rPr>
      </w:pPr>
      <w:r w:rsidRPr="00E50DD1">
        <w:rPr>
          <w:color w:val="auto"/>
        </w:rPr>
        <w:t>zwaną dalej „</w:t>
      </w:r>
      <w:r w:rsidRPr="00E50DD1">
        <w:rPr>
          <w:b/>
          <w:color w:val="auto"/>
        </w:rPr>
        <w:t>Zamawiającym</w:t>
      </w:r>
      <w:r w:rsidRPr="00E50DD1">
        <w:rPr>
          <w:color w:val="auto"/>
        </w:rPr>
        <w:t xml:space="preserve">”, </w:t>
      </w:r>
    </w:p>
    <w:p w14:paraId="3DE267AB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 xml:space="preserve">a </w:t>
      </w:r>
    </w:p>
    <w:p w14:paraId="31AFE782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>…………...……………………………………………………………………………..………..</w:t>
      </w:r>
    </w:p>
    <w:p w14:paraId="44513EA4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 xml:space="preserve">z siedzibą …………………….……………, ul. ………………………….……………………, </w:t>
      </w:r>
    </w:p>
    <w:p w14:paraId="7BDD004D" w14:textId="77777777" w:rsidR="00CB72A5" w:rsidRPr="00E50DD1" w:rsidRDefault="00CB72A5" w:rsidP="00CB72A5">
      <w:pPr>
        <w:autoSpaceDE w:val="0"/>
        <w:autoSpaceDN w:val="0"/>
        <w:adjustRightInd w:val="0"/>
      </w:pPr>
      <w:r w:rsidRPr="00E50DD1">
        <w:t>*wpisanym do Krajowego Rejestru Sądowego w ……………..…………………..…………</w:t>
      </w:r>
    </w:p>
    <w:p w14:paraId="68618B4C" w14:textId="77777777" w:rsidR="00CB72A5" w:rsidRPr="00E50DD1" w:rsidRDefault="00CB72A5" w:rsidP="00CB72A5">
      <w:pPr>
        <w:autoSpaceDE w:val="0"/>
        <w:autoSpaceDN w:val="0"/>
        <w:adjustRightInd w:val="0"/>
      </w:pPr>
      <w:r w:rsidRPr="00E50DD1">
        <w:t>*wpisanym do Centralnej Ewidencji i Informacji o Działalności Gospodarczej</w:t>
      </w:r>
    </w:p>
    <w:p w14:paraId="0129D03C" w14:textId="77777777" w:rsidR="00CB72A5" w:rsidRPr="00E50DD1" w:rsidRDefault="00CB72A5" w:rsidP="00CB72A5">
      <w:pPr>
        <w:pStyle w:val="Default"/>
        <w:spacing w:after="120"/>
        <w:jc w:val="both"/>
        <w:rPr>
          <w:color w:val="auto"/>
        </w:rPr>
      </w:pPr>
      <w:r w:rsidRPr="00E50DD1">
        <w:rPr>
          <w:color w:val="auto"/>
        </w:rPr>
        <w:t>REGON ………….….., NIP ……...……….., reprezentowanym przez:</w:t>
      </w:r>
    </w:p>
    <w:p w14:paraId="3C26374F" w14:textId="77777777" w:rsidR="00CB72A5" w:rsidRPr="00E50DD1" w:rsidRDefault="00CB72A5" w:rsidP="00CB72A5">
      <w:pPr>
        <w:pStyle w:val="Default"/>
        <w:numPr>
          <w:ilvl w:val="0"/>
          <w:numId w:val="11"/>
        </w:numPr>
        <w:jc w:val="both"/>
        <w:rPr>
          <w:color w:val="auto"/>
        </w:rPr>
      </w:pPr>
      <w:r w:rsidRPr="00E50DD1">
        <w:rPr>
          <w:color w:val="auto"/>
        </w:rPr>
        <w:t>……………………………………………………………………………………..………..</w:t>
      </w:r>
    </w:p>
    <w:p w14:paraId="21249D4E" w14:textId="77777777" w:rsidR="00CB72A5" w:rsidRPr="00E50DD1" w:rsidRDefault="00CB72A5" w:rsidP="00CB72A5">
      <w:pPr>
        <w:pStyle w:val="Default"/>
        <w:numPr>
          <w:ilvl w:val="0"/>
          <w:numId w:val="11"/>
        </w:numPr>
        <w:spacing w:after="120"/>
        <w:ind w:left="357" w:hanging="357"/>
        <w:jc w:val="both"/>
        <w:rPr>
          <w:color w:val="auto"/>
        </w:rPr>
      </w:pPr>
      <w:r w:rsidRPr="00E50DD1">
        <w:rPr>
          <w:color w:val="auto"/>
        </w:rPr>
        <w:t>………………………………………………………………………………………..……..</w:t>
      </w:r>
    </w:p>
    <w:p w14:paraId="14B382D8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>zwanym dalej „</w:t>
      </w:r>
      <w:r w:rsidRPr="00E50DD1">
        <w:rPr>
          <w:b/>
          <w:color w:val="auto"/>
        </w:rPr>
        <w:t>Wykonawcą</w:t>
      </w:r>
      <w:r w:rsidRPr="00E50DD1">
        <w:rPr>
          <w:color w:val="auto"/>
        </w:rPr>
        <w:t xml:space="preserve">”. </w:t>
      </w:r>
    </w:p>
    <w:p w14:paraId="45AF5336" w14:textId="77777777" w:rsidR="0030434A" w:rsidRDefault="0030434A" w:rsidP="00CB72A5">
      <w:pPr>
        <w:pStyle w:val="Default"/>
        <w:jc w:val="both"/>
        <w:rPr>
          <w:color w:val="auto"/>
        </w:rPr>
      </w:pPr>
    </w:p>
    <w:p w14:paraId="23C4F747" w14:textId="77777777" w:rsidR="00FB083D" w:rsidRPr="00E50DD1" w:rsidRDefault="00FB083D" w:rsidP="00CB72A5">
      <w:pPr>
        <w:pStyle w:val="Default"/>
        <w:jc w:val="both"/>
        <w:rPr>
          <w:color w:val="auto"/>
        </w:rPr>
      </w:pPr>
    </w:p>
    <w:p w14:paraId="564F2B25" w14:textId="73921010" w:rsidR="00CB72A5" w:rsidRPr="00F801F6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>W wyniku postępowani</w:t>
      </w:r>
      <w:r w:rsidR="00B31546">
        <w:rPr>
          <w:color w:val="auto"/>
        </w:rPr>
        <w:t>a o udzielenie zamówienia publicznego</w:t>
      </w:r>
      <w:r w:rsidRPr="00E50DD1">
        <w:rPr>
          <w:color w:val="auto"/>
        </w:rPr>
        <w:t xml:space="preserve"> prowadzon</w:t>
      </w:r>
      <w:r w:rsidR="00B31546">
        <w:rPr>
          <w:color w:val="auto"/>
        </w:rPr>
        <w:t>ego</w:t>
      </w:r>
      <w:r w:rsidRPr="00E50DD1">
        <w:rPr>
          <w:color w:val="auto"/>
        </w:rPr>
        <w:t xml:space="preserve"> w trybie przetargu nieograniczonego (</w:t>
      </w:r>
      <w:r w:rsidR="00B31546">
        <w:rPr>
          <w:color w:val="auto"/>
        </w:rPr>
        <w:t>z</w:t>
      </w:r>
      <w:r w:rsidRPr="00E50DD1">
        <w:rPr>
          <w:color w:val="auto"/>
        </w:rPr>
        <w:t>nak</w:t>
      </w:r>
      <w:r w:rsidRPr="00E50DD1">
        <w:rPr>
          <w:iCs/>
          <w:color w:val="auto"/>
        </w:rPr>
        <w:t xml:space="preserve"> sprawy: </w:t>
      </w:r>
      <w:r w:rsidRPr="00E50DD1">
        <w:rPr>
          <w:bCs/>
          <w:color w:val="auto"/>
        </w:rPr>
        <w:t>SM.AL.RAT.2711</w:t>
      </w:r>
      <w:r w:rsidR="00B31546">
        <w:rPr>
          <w:bCs/>
          <w:color w:val="auto"/>
        </w:rPr>
        <w:t>.</w:t>
      </w:r>
      <w:r w:rsidR="00111252">
        <w:rPr>
          <w:bCs/>
          <w:color w:val="auto"/>
        </w:rPr>
        <w:t>2</w:t>
      </w:r>
      <w:r w:rsidR="00B31546">
        <w:rPr>
          <w:bCs/>
          <w:color w:val="auto"/>
        </w:rPr>
        <w:t>.20</w:t>
      </w:r>
      <w:r w:rsidR="000E5032">
        <w:rPr>
          <w:bCs/>
          <w:color w:val="auto"/>
        </w:rPr>
        <w:t>20</w:t>
      </w:r>
      <w:r w:rsidRPr="00E50DD1">
        <w:rPr>
          <w:bCs/>
          <w:color w:val="auto"/>
        </w:rPr>
        <w:t>)</w:t>
      </w:r>
      <w:r w:rsidR="00BB5313">
        <w:rPr>
          <w:bCs/>
          <w:color w:val="auto"/>
        </w:rPr>
        <w:t xml:space="preserve"> </w:t>
      </w:r>
      <w:r w:rsidRPr="00E50DD1">
        <w:rPr>
          <w:color w:val="auto"/>
        </w:rPr>
        <w:t xml:space="preserve">zgodnie </w:t>
      </w:r>
      <w:r w:rsidRPr="00F801F6">
        <w:rPr>
          <w:color w:val="auto"/>
        </w:rPr>
        <w:t>z przepisami ustawy z dnia 29 stycznia 2004</w:t>
      </w:r>
      <w:r w:rsidR="00601123">
        <w:rPr>
          <w:color w:val="auto"/>
        </w:rPr>
        <w:t xml:space="preserve"> </w:t>
      </w:r>
      <w:r w:rsidRPr="00F801F6">
        <w:rPr>
          <w:color w:val="auto"/>
        </w:rPr>
        <w:t>r. Prawo zamówień publicznych</w:t>
      </w:r>
      <w:r w:rsidR="00BB5313">
        <w:rPr>
          <w:color w:val="auto"/>
        </w:rPr>
        <w:t xml:space="preserve"> </w:t>
      </w:r>
      <w:r w:rsidR="00BB5313">
        <w:t>(</w:t>
      </w:r>
      <w:r w:rsidR="00A854BE" w:rsidRPr="006D4801">
        <w:t>Dz. U. z 2019 r. poz. 1843</w:t>
      </w:r>
      <w:r w:rsidR="00A854BE">
        <w:t>)</w:t>
      </w:r>
      <w:r w:rsidRPr="00F801F6">
        <w:rPr>
          <w:color w:val="auto"/>
        </w:rPr>
        <w:t xml:space="preserve">, zwanej dalej „ustawą Pzp”, zawarto umowę </w:t>
      </w:r>
      <w:r w:rsidR="00BB5313">
        <w:rPr>
          <w:color w:val="auto"/>
        </w:rPr>
        <w:t xml:space="preserve">o </w:t>
      </w:r>
      <w:r w:rsidRPr="00F801F6">
        <w:rPr>
          <w:color w:val="auto"/>
        </w:rPr>
        <w:t xml:space="preserve">następującej treści: </w:t>
      </w:r>
    </w:p>
    <w:p w14:paraId="6CF89E76" w14:textId="77777777" w:rsidR="00183A24" w:rsidRDefault="00183A24" w:rsidP="00081059">
      <w:pPr>
        <w:spacing w:line="360" w:lineRule="auto"/>
        <w:jc w:val="center"/>
      </w:pPr>
    </w:p>
    <w:p w14:paraId="783329BF" w14:textId="77777777" w:rsidR="00B31546" w:rsidRPr="00623CE9" w:rsidRDefault="00B31546" w:rsidP="00B31546">
      <w:pPr>
        <w:spacing w:line="360" w:lineRule="auto"/>
        <w:ind w:left="454" w:hanging="454"/>
        <w:jc w:val="center"/>
        <w:rPr>
          <w:b/>
        </w:rPr>
      </w:pPr>
      <w:r w:rsidRPr="00623CE9">
        <w:rPr>
          <w:b/>
        </w:rPr>
        <w:t>§ 1</w:t>
      </w:r>
    </w:p>
    <w:p w14:paraId="5DD58244" w14:textId="77777777" w:rsidR="00D43FAC" w:rsidRPr="00D7454D" w:rsidRDefault="00D43FAC" w:rsidP="00BA1625">
      <w:pPr>
        <w:numPr>
          <w:ilvl w:val="0"/>
          <w:numId w:val="26"/>
        </w:numPr>
        <w:autoSpaceDE w:val="0"/>
        <w:autoSpaceDN w:val="0"/>
        <w:adjustRightInd w:val="0"/>
        <w:spacing w:after="120"/>
        <w:jc w:val="both"/>
        <w:rPr>
          <w:bCs/>
          <w:color w:val="000000"/>
        </w:rPr>
      </w:pPr>
      <w:r w:rsidRPr="00D7454D">
        <w:rPr>
          <w:bCs/>
          <w:color w:val="000000"/>
        </w:rPr>
        <w:t xml:space="preserve">Przedmiotem zamówienia jest dostawa </w:t>
      </w:r>
      <w:r w:rsidRPr="00C46753">
        <w:rPr>
          <w:bCs/>
          <w:color w:val="000000"/>
        </w:rPr>
        <w:t>bezzałogowego statku powietrznego</w:t>
      </w:r>
      <w:r w:rsidRPr="00D7454D">
        <w:rPr>
          <w:bCs/>
          <w:color w:val="000000"/>
        </w:rPr>
        <w:t xml:space="preserve"> wraz</w:t>
      </w:r>
      <w:r w:rsidR="000005A3">
        <w:rPr>
          <w:bCs/>
          <w:color w:val="000000"/>
        </w:rPr>
        <w:t xml:space="preserve">                        </w:t>
      </w:r>
      <w:r w:rsidRPr="00D7454D">
        <w:rPr>
          <w:bCs/>
          <w:color w:val="000000"/>
        </w:rPr>
        <w:t xml:space="preserve"> z niezbędnym osprzętem i oprogramowaniem, dodatkowego wyposażenia oraz obsługa szkoleniowa UAVO</w:t>
      </w:r>
      <w:r>
        <w:rPr>
          <w:bCs/>
          <w:color w:val="000000"/>
        </w:rPr>
        <w:t xml:space="preserve"> – zgodnie z Załącznikiem nr 1 do niniejszej umowy.</w:t>
      </w:r>
    </w:p>
    <w:p w14:paraId="62F34A89" w14:textId="77777777" w:rsidR="00D43FAC" w:rsidRPr="002206BD" w:rsidRDefault="00D43FAC" w:rsidP="00BA1625">
      <w:pPr>
        <w:numPr>
          <w:ilvl w:val="0"/>
          <w:numId w:val="26"/>
        </w:numPr>
        <w:autoSpaceDE w:val="0"/>
        <w:autoSpaceDN w:val="0"/>
        <w:adjustRightInd w:val="0"/>
        <w:spacing w:after="120"/>
        <w:jc w:val="both"/>
        <w:rPr>
          <w:rFonts w:eastAsia="Calibri"/>
        </w:rPr>
      </w:pPr>
      <w:bookmarkStart w:id="0" w:name="_Hlk43285525"/>
      <w:r w:rsidRPr="002206BD">
        <w:rPr>
          <w:rFonts w:eastAsia="Calibri"/>
        </w:rPr>
        <w:t>Przedmiot zamówienia obejmuje:</w:t>
      </w:r>
    </w:p>
    <w:p w14:paraId="2A7F4FD3" w14:textId="2C9CACE3" w:rsidR="00111252" w:rsidRPr="002206BD" w:rsidRDefault="004D07B0" w:rsidP="00BA162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/>
        <w:contextualSpacing/>
        <w:jc w:val="both"/>
      </w:pPr>
      <w:r>
        <w:rPr>
          <w:rFonts w:eastAsia="Calibri"/>
        </w:rPr>
        <w:t>D</w:t>
      </w:r>
      <w:r w:rsidR="009924D8">
        <w:rPr>
          <w:rFonts w:eastAsia="Calibri"/>
        </w:rPr>
        <w:t>ostaw</w:t>
      </w:r>
      <w:r w:rsidR="00D43FAC">
        <w:rPr>
          <w:rFonts w:eastAsia="Calibri"/>
        </w:rPr>
        <w:t>ę</w:t>
      </w:r>
      <w:r w:rsidR="009924D8" w:rsidRPr="002206BD">
        <w:t xml:space="preserve"> </w:t>
      </w:r>
      <w:r w:rsidR="00111252" w:rsidRPr="002206BD">
        <w:t>bezzałogowego statku powietrznego</w:t>
      </w:r>
      <w:r w:rsidR="00111252">
        <w:t xml:space="preserve"> (BSP)</w:t>
      </w:r>
      <w:r w:rsidR="00111252" w:rsidRPr="002206BD">
        <w:t xml:space="preserve"> z niezbędnym osprzętem i oprogramowaniem</w:t>
      </w:r>
      <w:r w:rsidR="00544071">
        <w:t xml:space="preserve"> (1 </w:t>
      </w:r>
      <w:proofErr w:type="spellStart"/>
      <w:r w:rsidR="00544071">
        <w:t>kpl</w:t>
      </w:r>
      <w:proofErr w:type="spellEnd"/>
      <w:r w:rsidR="00544071">
        <w:t>)</w:t>
      </w:r>
      <w:r w:rsidR="00111252" w:rsidRPr="002206BD">
        <w:t>, zwanego w dalszej części „dronem”</w:t>
      </w:r>
      <w:r w:rsidR="0034599F">
        <w:t>.</w:t>
      </w:r>
    </w:p>
    <w:p w14:paraId="71261443" w14:textId="77777777" w:rsidR="00111252" w:rsidRPr="002206BD" w:rsidRDefault="004D07B0" w:rsidP="00BA162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/>
        <w:contextualSpacing/>
        <w:jc w:val="both"/>
      </w:pPr>
      <w:r>
        <w:rPr>
          <w:rFonts w:eastAsia="Calibri"/>
        </w:rPr>
        <w:t>D</w:t>
      </w:r>
      <w:r w:rsidR="009924D8">
        <w:rPr>
          <w:rFonts w:eastAsia="Calibri"/>
        </w:rPr>
        <w:t>ostaw</w:t>
      </w:r>
      <w:r w:rsidR="00D43FAC">
        <w:rPr>
          <w:rFonts w:eastAsia="Calibri"/>
        </w:rPr>
        <w:t>ę</w:t>
      </w:r>
      <w:r w:rsidR="009924D8" w:rsidRPr="002206BD">
        <w:t xml:space="preserve"> </w:t>
      </w:r>
      <w:r w:rsidR="00111252" w:rsidRPr="002206BD">
        <w:t>dodatkowego wyposażenia drona:</w:t>
      </w:r>
    </w:p>
    <w:p w14:paraId="03D460A0" w14:textId="77777777" w:rsidR="00626EE7" w:rsidRPr="009D23E6" w:rsidRDefault="00626EE7" w:rsidP="00626EE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/>
        <w:contextualSpacing/>
        <w:jc w:val="both"/>
        <w:rPr>
          <w:color w:val="000000" w:themeColor="text1"/>
        </w:rPr>
      </w:pPr>
      <w:bookmarkStart w:id="1" w:name="_Hlk43294763"/>
      <w:r w:rsidRPr="009D23E6">
        <w:rPr>
          <w:color w:val="000000" w:themeColor="text1"/>
        </w:rPr>
        <w:t>kamera wizyjna (1 szt.),</w:t>
      </w:r>
    </w:p>
    <w:p w14:paraId="058B9A58" w14:textId="77777777" w:rsidR="00626EE7" w:rsidRPr="009D23E6" w:rsidRDefault="00626EE7" w:rsidP="00626EE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/>
        <w:contextualSpacing/>
        <w:jc w:val="both"/>
        <w:rPr>
          <w:color w:val="000000" w:themeColor="text1"/>
        </w:rPr>
      </w:pPr>
      <w:r w:rsidRPr="009D23E6">
        <w:rPr>
          <w:color w:val="000000" w:themeColor="text1"/>
        </w:rPr>
        <w:t>urządzenie pomiarowe z czujnikami-sensorami (1 szt.) z oprogramowaniem do przetwarzania i prezentacji zbieranych danych,</w:t>
      </w:r>
    </w:p>
    <w:p w14:paraId="57ACC8A1" w14:textId="77777777" w:rsidR="00626EE7" w:rsidRPr="009D23E6" w:rsidRDefault="00626EE7" w:rsidP="00626EE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/>
        <w:contextualSpacing/>
        <w:jc w:val="both"/>
        <w:rPr>
          <w:color w:val="000000" w:themeColor="text1"/>
        </w:rPr>
      </w:pPr>
      <w:r w:rsidRPr="009D23E6">
        <w:rPr>
          <w:color w:val="000000" w:themeColor="text1"/>
        </w:rPr>
        <w:t>dodatkowe wymienne baterie/akumulatory do drona (10 szt.),</w:t>
      </w:r>
    </w:p>
    <w:p w14:paraId="1A99BE34" w14:textId="77777777" w:rsidR="00626EE7" w:rsidRPr="009D23E6" w:rsidRDefault="00626EE7" w:rsidP="00626EE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/>
        <w:contextualSpacing/>
        <w:jc w:val="both"/>
        <w:rPr>
          <w:color w:val="000000" w:themeColor="text1"/>
        </w:rPr>
      </w:pPr>
      <w:r w:rsidRPr="009D23E6">
        <w:rPr>
          <w:color w:val="000000" w:themeColor="text1"/>
        </w:rPr>
        <w:t xml:space="preserve">dodatkowa ładowarka </w:t>
      </w:r>
      <w:r w:rsidRPr="00821F43">
        <w:rPr>
          <w:rFonts w:eastAsia="CIDFont+F2"/>
          <w:color w:val="000000" w:themeColor="text1"/>
        </w:rPr>
        <w:t>baterii/akumulatorów do drona, z zasilaczem</w:t>
      </w:r>
      <w:r w:rsidRPr="009D23E6">
        <w:rPr>
          <w:color w:val="000000" w:themeColor="text1"/>
        </w:rPr>
        <w:t xml:space="preserve"> (1 szt.),</w:t>
      </w:r>
    </w:p>
    <w:p w14:paraId="17229215" w14:textId="2D8EC7ED" w:rsidR="00626EE7" w:rsidRDefault="00626EE7" w:rsidP="00626EE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dodatkowy zestaw sterujący </w:t>
      </w:r>
      <w:r w:rsidRPr="00821F43">
        <w:rPr>
          <w:rFonts w:eastAsia="CIDFont+F2"/>
          <w:color w:val="000000" w:themeColor="text1"/>
        </w:rPr>
        <w:t>(aparatura sterująca, tablet) do drona</w:t>
      </w:r>
      <w:r>
        <w:rPr>
          <w:color w:val="000000" w:themeColor="text1"/>
        </w:rPr>
        <w:t xml:space="preserve"> (1 szt.)</w:t>
      </w:r>
      <w:r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</w:p>
    <w:p w14:paraId="244AE428" w14:textId="1B8A8EA3" w:rsidR="00626EE7" w:rsidRDefault="00626EE7" w:rsidP="00626EE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/>
        <w:contextualSpacing/>
        <w:jc w:val="both"/>
        <w:rPr>
          <w:color w:val="000000" w:themeColor="text1"/>
        </w:rPr>
      </w:pPr>
      <w:r w:rsidRPr="009D23E6">
        <w:rPr>
          <w:color w:val="000000" w:themeColor="text1"/>
        </w:rPr>
        <w:t xml:space="preserve">dodatkowe baterie do </w:t>
      </w:r>
      <w:r>
        <w:rPr>
          <w:color w:val="000000" w:themeColor="text1"/>
        </w:rPr>
        <w:t>zestawu sterującego</w:t>
      </w:r>
      <w:r w:rsidRPr="009D23E6">
        <w:rPr>
          <w:color w:val="000000" w:themeColor="text1"/>
        </w:rPr>
        <w:t xml:space="preserve"> (</w:t>
      </w:r>
      <w:r>
        <w:rPr>
          <w:color w:val="000000" w:themeColor="text1"/>
        </w:rPr>
        <w:t>8</w:t>
      </w:r>
      <w:r w:rsidRPr="009D23E6">
        <w:rPr>
          <w:color w:val="000000" w:themeColor="text1"/>
        </w:rPr>
        <w:t xml:space="preserve"> szt.)</w:t>
      </w:r>
      <w:r>
        <w:rPr>
          <w:color w:val="000000" w:themeColor="text1"/>
        </w:rPr>
        <w:t>.</w:t>
      </w:r>
    </w:p>
    <w:p w14:paraId="53F8B62D" w14:textId="77777777" w:rsidR="00C40047" w:rsidRPr="00C40047" w:rsidRDefault="00C91D1B" w:rsidP="00BA1625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jc w:val="both"/>
        <w:rPr>
          <w:rFonts w:eastAsia="CIDFont+F2"/>
        </w:rPr>
      </w:pPr>
      <w:bookmarkStart w:id="2" w:name="_Hlk18956076"/>
      <w:bookmarkEnd w:id="1"/>
      <w:r>
        <w:rPr>
          <w:rFonts w:eastAsia="CIDFont+F2"/>
        </w:rPr>
        <w:lastRenderedPageBreak/>
        <w:t>P</w:t>
      </w:r>
      <w:r w:rsidR="00111252" w:rsidRPr="00F15181">
        <w:rPr>
          <w:rFonts w:eastAsia="CIDFont+F2"/>
        </w:rPr>
        <w:t xml:space="preserve">rzeprowadzenie </w:t>
      </w:r>
      <w:r w:rsidR="00111252">
        <w:rPr>
          <w:rFonts w:eastAsia="CIDFont+F2"/>
        </w:rPr>
        <w:t>w trakcie realizacji</w:t>
      </w:r>
      <w:r w:rsidR="00D5549B">
        <w:rPr>
          <w:rFonts w:eastAsia="CIDFont+F2"/>
        </w:rPr>
        <w:t xml:space="preserve"> umowy</w:t>
      </w:r>
      <w:r w:rsidR="00111252">
        <w:rPr>
          <w:rFonts w:eastAsia="CIDFont+F2"/>
        </w:rPr>
        <w:t xml:space="preserve"> </w:t>
      </w:r>
      <w:r w:rsidR="00111252" w:rsidRPr="00F15181">
        <w:rPr>
          <w:rFonts w:eastAsia="CIDFont+F2"/>
        </w:rPr>
        <w:t>szkoleń</w:t>
      </w:r>
      <w:r w:rsidR="001E1BFE">
        <w:rPr>
          <w:rFonts w:eastAsia="CIDFont+F2"/>
        </w:rPr>
        <w:t xml:space="preserve"> </w:t>
      </w:r>
      <w:r w:rsidR="00111252">
        <w:rPr>
          <w:rFonts w:eastAsia="CIDFont+F2"/>
        </w:rPr>
        <w:t>potwierdzonych świadectwem ukończenia szkolenia</w:t>
      </w:r>
      <w:r w:rsidR="001D27DE">
        <w:rPr>
          <w:rFonts w:eastAsia="CIDFont+F2"/>
        </w:rPr>
        <w:t xml:space="preserve"> i egzaminem wewnętrznym w ośrodku szkoleniowym oraz</w:t>
      </w:r>
      <w:r w:rsidR="009864DC">
        <w:rPr>
          <w:rFonts w:eastAsia="CIDFont+F2"/>
        </w:rPr>
        <w:t xml:space="preserve">        </w:t>
      </w:r>
      <w:r w:rsidR="00111252">
        <w:rPr>
          <w:rFonts w:eastAsia="CIDFont+F2"/>
        </w:rPr>
        <w:t xml:space="preserve">  zakończonych </w:t>
      </w:r>
      <w:r w:rsidR="00111252" w:rsidRPr="00F15181">
        <w:rPr>
          <w:rFonts w:eastAsia="CIDFont+F2"/>
        </w:rPr>
        <w:t>przystąpieni</w:t>
      </w:r>
      <w:r w:rsidR="00111252">
        <w:rPr>
          <w:rFonts w:eastAsia="CIDFont+F2"/>
        </w:rPr>
        <w:t>em</w:t>
      </w:r>
      <w:r w:rsidR="00111252" w:rsidRPr="00F15181">
        <w:rPr>
          <w:rFonts w:eastAsia="CIDFont+F2"/>
        </w:rPr>
        <w:t xml:space="preserve"> do egzaminu </w:t>
      </w:r>
      <w:r w:rsidR="001E1BFE">
        <w:rPr>
          <w:rFonts w:eastAsia="CIDFont+F2"/>
        </w:rPr>
        <w:t xml:space="preserve">państwowego </w:t>
      </w:r>
      <w:r w:rsidR="00111252" w:rsidRPr="00F15181">
        <w:rPr>
          <w:rFonts w:eastAsia="CIDFont+F2"/>
        </w:rPr>
        <w:t xml:space="preserve">pozwalającego </w:t>
      </w:r>
      <w:r w:rsidR="00111252" w:rsidRPr="000871FB">
        <w:rPr>
          <w:rFonts w:eastAsia="CIDFont+F2"/>
        </w:rPr>
        <w:t>na uzyskanie świadectwa kwalifikacji UAVO (BVLOS)</w:t>
      </w:r>
      <w:r w:rsidR="00111252">
        <w:rPr>
          <w:rFonts w:eastAsia="CIDFont+F2"/>
        </w:rPr>
        <w:t xml:space="preserve"> dla trzech operatorów</w:t>
      </w:r>
      <w:bookmarkEnd w:id="2"/>
      <w:r w:rsidR="009E56AE">
        <w:rPr>
          <w:rFonts w:eastAsia="CIDFont+F2"/>
        </w:rPr>
        <w:t xml:space="preserve">. </w:t>
      </w:r>
      <w:r w:rsidR="00C40047" w:rsidRPr="00C40047">
        <w:rPr>
          <w:rFonts w:eastAsia="CIDFont+F2"/>
        </w:rPr>
        <w:t>Szkolenie z uzyskania uprawnień – masa BSP do 25kg.</w:t>
      </w:r>
    </w:p>
    <w:p w14:paraId="0771BBA9" w14:textId="77777777" w:rsidR="004D74B1" w:rsidRDefault="009E56AE" w:rsidP="00BA1625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hanging="357"/>
        <w:jc w:val="both"/>
        <w:rPr>
          <w:rFonts w:eastAsia="CIDFont+F2"/>
        </w:rPr>
      </w:pPr>
      <w:r>
        <w:rPr>
          <w:rFonts w:eastAsia="CIDFont+F2"/>
        </w:rPr>
        <w:t>Z</w:t>
      </w:r>
      <w:r w:rsidR="00111252">
        <w:rPr>
          <w:rFonts w:eastAsia="CIDFont+F2"/>
        </w:rPr>
        <w:t>akres szkoleń powinien obejmować m</w:t>
      </w:r>
      <w:r w:rsidR="00111252" w:rsidRPr="00F15181">
        <w:rPr>
          <w:rFonts w:eastAsia="CIDFont+F2"/>
        </w:rPr>
        <w:t xml:space="preserve">.in. </w:t>
      </w:r>
    </w:p>
    <w:p w14:paraId="3138F7AB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</w:pPr>
      <w:r w:rsidRPr="00FB25D0">
        <w:rPr>
          <w:bCs/>
        </w:rPr>
        <w:t>zagadnienia prawa lotniczego</w:t>
      </w:r>
      <w:r w:rsidRPr="00FB25D0">
        <w:t xml:space="preserve"> </w:t>
      </w:r>
    </w:p>
    <w:p w14:paraId="71823A94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</w:pPr>
      <w:r w:rsidRPr="00FB25D0">
        <w:rPr>
          <w:bCs/>
        </w:rPr>
        <w:t>podstawy meteorologii</w:t>
      </w:r>
      <w:r w:rsidRPr="00FB25D0">
        <w:t xml:space="preserve"> </w:t>
      </w:r>
    </w:p>
    <w:p w14:paraId="2C0E2957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  <w:rPr>
          <w:bCs/>
        </w:rPr>
      </w:pPr>
      <w:r w:rsidRPr="00FB25D0">
        <w:rPr>
          <w:bCs/>
        </w:rPr>
        <w:t xml:space="preserve">możliwości i ograniczenia człowieka jako pilota i operatora </w:t>
      </w:r>
    </w:p>
    <w:p w14:paraId="3654C5E6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</w:pPr>
      <w:r w:rsidRPr="00FB25D0">
        <w:rPr>
          <w:bCs/>
        </w:rPr>
        <w:t>nawigację w lotach bezzałogowych</w:t>
      </w:r>
      <w:r w:rsidRPr="00FB25D0">
        <w:t xml:space="preserve">, </w:t>
      </w:r>
    </w:p>
    <w:p w14:paraId="6D38D37B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</w:pPr>
      <w:r w:rsidRPr="00FB25D0">
        <w:rPr>
          <w:bCs/>
        </w:rPr>
        <w:t>procedury</w:t>
      </w:r>
      <w:r w:rsidRPr="00FB25D0">
        <w:t xml:space="preserve">, </w:t>
      </w:r>
    </w:p>
    <w:p w14:paraId="3816081A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</w:pPr>
      <w:r w:rsidRPr="00FB25D0">
        <w:rPr>
          <w:bCs/>
        </w:rPr>
        <w:t>planowanie lotów i osiągi</w:t>
      </w:r>
      <w:r w:rsidRPr="00FB25D0">
        <w:t xml:space="preserve">, </w:t>
      </w:r>
    </w:p>
    <w:p w14:paraId="40418F02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</w:pPr>
      <w:r w:rsidRPr="00FB25D0">
        <w:rPr>
          <w:bCs/>
        </w:rPr>
        <w:t>ogólną wiedzę o dronach</w:t>
      </w:r>
      <w:r w:rsidRPr="00FB25D0">
        <w:t xml:space="preserve">, </w:t>
      </w:r>
    </w:p>
    <w:p w14:paraId="2E181718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</w:pPr>
      <w:r w:rsidRPr="00FB25D0">
        <w:rPr>
          <w:bCs/>
        </w:rPr>
        <w:t>zasady wykonywania lotów</w:t>
      </w:r>
      <w:r w:rsidRPr="00FB25D0">
        <w:t xml:space="preserve">, </w:t>
      </w:r>
    </w:p>
    <w:p w14:paraId="6D3AC59D" w14:textId="77777777" w:rsidR="00D82F6F" w:rsidRPr="00FB25D0" w:rsidRDefault="00D82F6F" w:rsidP="00BA1625">
      <w:pPr>
        <w:pStyle w:val="Akapitzlist"/>
        <w:numPr>
          <w:ilvl w:val="0"/>
          <w:numId w:val="34"/>
        </w:numPr>
        <w:ind w:hanging="357"/>
      </w:pPr>
      <w:r w:rsidRPr="00FB25D0">
        <w:rPr>
          <w:bCs/>
        </w:rPr>
        <w:t xml:space="preserve">zasady bezpieczeństwa lotów </w:t>
      </w:r>
    </w:p>
    <w:p w14:paraId="02BC0655" w14:textId="77777777" w:rsidR="00C91D1B" w:rsidRPr="00CB14CB" w:rsidRDefault="00C91D1B" w:rsidP="00BA1625">
      <w:pPr>
        <w:pStyle w:val="Akapitzlist"/>
        <w:numPr>
          <w:ilvl w:val="0"/>
          <w:numId w:val="3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CB14CB">
        <w:rPr>
          <w:rFonts w:eastAsia="CIDFont+F2"/>
        </w:rPr>
        <w:t xml:space="preserve">Szkolenie powinno składać się z części teoretycznej i praktycznej. Część teoretyczna ma trwać co najmniej </w:t>
      </w:r>
      <w:r w:rsidR="00DF1A44" w:rsidRPr="00CB14CB">
        <w:rPr>
          <w:rFonts w:eastAsia="CIDFont+F2"/>
        </w:rPr>
        <w:t>25</w:t>
      </w:r>
      <w:r w:rsidRPr="00CB14CB">
        <w:rPr>
          <w:rFonts w:eastAsia="CIDFont+F2"/>
        </w:rPr>
        <w:t xml:space="preserve"> godzin zegarowych, część praktyczna – co najmniej </w:t>
      </w:r>
      <w:r w:rsidR="00DF1A44" w:rsidRPr="00CB14CB">
        <w:rPr>
          <w:rFonts w:eastAsia="CIDFont+F2"/>
        </w:rPr>
        <w:t>15</w:t>
      </w:r>
      <w:r w:rsidRPr="00CB14CB">
        <w:rPr>
          <w:rFonts w:eastAsia="CIDFont+F2"/>
        </w:rPr>
        <w:t xml:space="preserve"> godzin zegarowych.</w:t>
      </w:r>
      <w:r w:rsidR="00CB14CB" w:rsidRPr="00CB14CB">
        <w:rPr>
          <w:rFonts w:eastAsia="CIDFont+F2"/>
        </w:rPr>
        <w:t xml:space="preserve"> </w:t>
      </w:r>
      <w:r w:rsidRPr="00CB14CB">
        <w:rPr>
          <w:rFonts w:eastAsia="CIDFont+F2"/>
        </w:rPr>
        <w:t>Obie części szkolenia powinny być zakończone egzaminami wewnętrznymi.</w:t>
      </w:r>
    </w:p>
    <w:p w14:paraId="024BACBF" w14:textId="77777777" w:rsidR="000770F7" w:rsidRPr="00C91D1B" w:rsidRDefault="000770F7" w:rsidP="00BA1625">
      <w:pPr>
        <w:pStyle w:val="Akapitzlist"/>
        <w:numPr>
          <w:ilvl w:val="0"/>
          <w:numId w:val="32"/>
        </w:numPr>
        <w:autoSpaceDE w:val="0"/>
        <w:autoSpaceDN w:val="0"/>
        <w:adjustRightInd w:val="0"/>
        <w:jc w:val="both"/>
        <w:rPr>
          <w:rFonts w:eastAsia="CIDFont+F2"/>
        </w:rPr>
      </w:pPr>
      <w:r w:rsidRPr="00C91D1B">
        <w:rPr>
          <w:rFonts w:eastAsia="CIDFont+F2"/>
        </w:rPr>
        <w:t xml:space="preserve">W przypadku szkolenia poza Białymstokiem, cena uwzględnia także koszty noclegów i wyżywienia </w:t>
      </w:r>
      <w:r>
        <w:rPr>
          <w:rFonts w:eastAsia="CIDFont+F2"/>
        </w:rPr>
        <w:t xml:space="preserve">(3 posiłki dziennie) </w:t>
      </w:r>
      <w:r w:rsidRPr="00C91D1B">
        <w:rPr>
          <w:rFonts w:eastAsia="CIDFont+F2"/>
        </w:rPr>
        <w:t>przez cały okres szkolenia.</w:t>
      </w:r>
    </w:p>
    <w:p w14:paraId="2C2EC1E7" w14:textId="77777777" w:rsidR="000770F7" w:rsidRDefault="00C91D1B" w:rsidP="00BA1625">
      <w:pPr>
        <w:pStyle w:val="Akapitzlist"/>
        <w:numPr>
          <w:ilvl w:val="0"/>
          <w:numId w:val="32"/>
        </w:numPr>
        <w:autoSpaceDE w:val="0"/>
        <w:autoSpaceDN w:val="0"/>
        <w:adjustRightInd w:val="0"/>
        <w:jc w:val="both"/>
        <w:rPr>
          <w:rFonts w:eastAsia="CIDFont+F2"/>
        </w:rPr>
      </w:pPr>
      <w:r w:rsidRPr="000770F7">
        <w:rPr>
          <w:rFonts w:eastAsia="CIDFont+F2"/>
        </w:rPr>
        <w:t xml:space="preserve">Cena szkolenia zawiera dodatkowe opłaty, tj. opłata za egzamin państwowy, opłata za badania lotniczo-lekarskie oraz ubezpieczenie. </w:t>
      </w:r>
    </w:p>
    <w:p w14:paraId="18D19355" w14:textId="77777777" w:rsidR="00C91D1B" w:rsidRPr="000770F7" w:rsidRDefault="00C91D1B" w:rsidP="00BA1625">
      <w:pPr>
        <w:pStyle w:val="Akapitzlist"/>
        <w:numPr>
          <w:ilvl w:val="0"/>
          <w:numId w:val="32"/>
        </w:numPr>
        <w:autoSpaceDE w:val="0"/>
        <w:autoSpaceDN w:val="0"/>
        <w:adjustRightInd w:val="0"/>
        <w:jc w:val="both"/>
        <w:rPr>
          <w:rFonts w:eastAsia="CIDFont+F2"/>
        </w:rPr>
      </w:pPr>
      <w:r w:rsidRPr="000770F7">
        <w:rPr>
          <w:rFonts w:eastAsia="CIDFont+F2"/>
        </w:rPr>
        <w:t>Ośrodek szkolący powinien mieć udokumentowane doświadczenie w zakresie prowadzonych szkoleń.</w:t>
      </w:r>
    </w:p>
    <w:p w14:paraId="3B0DDC9A" w14:textId="77777777" w:rsidR="00C91D1B" w:rsidRPr="00C91D1B" w:rsidRDefault="00C91D1B" w:rsidP="00BA1625">
      <w:pPr>
        <w:pStyle w:val="Akapitzlist"/>
        <w:numPr>
          <w:ilvl w:val="0"/>
          <w:numId w:val="3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C91D1B">
        <w:rPr>
          <w:rFonts w:eastAsia="CIDFont+F2"/>
        </w:rPr>
        <w:t>Po uzyskaniu egzaminu państwowego, organizator szkolenia gwarantuje dwudniowe doszkolenie dla każdego z kursantów na zakupionym sprzęcie,</w:t>
      </w:r>
      <w:r w:rsidR="009864DC">
        <w:rPr>
          <w:rFonts w:eastAsia="CIDFont+F2"/>
        </w:rPr>
        <w:t xml:space="preserve">                     </w:t>
      </w:r>
      <w:r w:rsidRPr="00C91D1B">
        <w:rPr>
          <w:rFonts w:eastAsia="CIDFont+F2"/>
        </w:rPr>
        <w:t xml:space="preserve"> w miejscu wskazanym przez Zamawiającego.</w:t>
      </w:r>
    </w:p>
    <w:p w14:paraId="1DD4C6AE" w14:textId="77777777" w:rsidR="00C91D1B" w:rsidRPr="00C91D1B" w:rsidRDefault="00C91D1B" w:rsidP="00BA1625">
      <w:pPr>
        <w:pStyle w:val="Akapitzlist"/>
        <w:numPr>
          <w:ilvl w:val="0"/>
          <w:numId w:val="3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C91D1B">
        <w:rPr>
          <w:rFonts w:eastAsia="CIDFont+F2"/>
        </w:rPr>
        <w:t>Przeprowadzenie szkoleń z zakresu pobierania i analizowania pobranych prób przy użyciu zainstalowanych analizatorów, w tym m.in. techniki poboru, możliwości zdalnego odczytu, archiwizowania i m.in. mapowania wyników pobranych prób.</w:t>
      </w:r>
    </w:p>
    <w:p w14:paraId="06D6C6AC" w14:textId="77777777" w:rsidR="00C91D1B" w:rsidRPr="00C91D1B" w:rsidRDefault="00C91D1B" w:rsidP="00BA1625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/>
        <w:ind w:left="1066" w:hanging="357"/>
        <w:jc w:val="both"/>
        <w:rPr>
          <w:rFonts w:eastAsia="CIDFont+F2"/>
        </w:rPr>
      </w:pPr>
      <w:r w:rsidRPr="00C91D1B">
        <w:rPr>
          <w:rFonts w:eastAsia="CIDFont+F2"/>
        </w:rPr>
        <w:t>Wykonawca zapewni dla wszystkich uczestników szkolenia ubezpieczenie OC od odpowiedzialności cywilnej operatora.</w:t>
      </w:r>
    </w:p>
    <w:p w14:paraId="78907691" w14:textId="63763965" w:rsidR="00111252" w:rsidRDefault="00111252" w:rsidP="00BA162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/>
        <w:contextualSpacing/>
        <w:jc w:val="both"/>
      </w:pPr>
      <w:r w:rsidRPr="00B25932">
        <w:t xml:space="preserve">szkolenie produktowe dla </w:t>
      </w:r>
      <w:r>
        <w:t xml:space="preserve">trzech osób z zakresu obsługi urządzeń pokładowych stałych i wymiennych (m.in. kamery </w:t>
      </w:r>
      <w:r w:rsidR="00B25932">
        <w:t>w</w:t>
      </w:r>
      <w:r>
        <w:t xml:space="preserve">izyjnej i urządzenia pomiarowego). </w:t>
      </w:r>
    </w:p>
    <w:p w14:paraId="5921A0D2" w14:textId="77777777" w:rsidR="000A4B45" w:rsidRPr="003351A0" w:rsidRDefault="000A4B45" w:rsidP="00BA1625">
      <w:pPr>
        <w:numPr>
          <w:ilvl w:val="0"/>
          <w:numId w:val="27"/>
        </w:numPr>
        <w:autoSpaceDE w:val="0"/>
        <w:autoSpaceDN w:val="0"/>
        <w:adjustRightInd w:val="0"/>
        <w:spacing w:after="120"/>
        <w:jc w:val="both"/>
        <w:rPr>
          <w:rFonts w:eastAsia="Calibri"/>
        </w:rPr>
      </w:pPr>
      <w:r w:rsidRPr="008431E8">
        <w:rPr>
          <w:rFonts w:eastAsia="Calibri"/>
        </w:rPr>
        <w:t>udziel</w:t>
      </w:r>
      <w:r>
        <w:rPr>
          <w:rFonts w:eastAsia="Calibri"/>
        </w:rPr>
        <w:t>enie</w:t>
      </w:r>
      <w:r w:rsidRPr="001776A9">
        <w:rPr>
          <w:rFonts w:eastAsia="Calibri"/>
          <w:color w:val="FF0000"/>
        </w:rPr>
        <w:t xml:space="preserve"> </w:t>
      </w:r>
      <w:r w:rsidRPr="008431E8">
        <w:rPr>
          <w:rFonts w:eastAsia="Calibri"/>
        </w:rPr>
        <w:t>wsparcia technicznego</w:t>
      </w:r>
      <w:r w:rsidR="006014AE">
        <w:rPr>
          <w:rFonts w:eastAsia="Calibri"/>
        </w:rPr>
        <w:t xml:space="preserve"> </w:t>
      </w:r>
      <w:r w:rsidR="006014AE" w:rsidRPr="008431E8">
        <w:rPr>
          <w:rFonts w:eastAsia="Calibri"/>
        </w:rPr>
        <w:t>w zakresie obsługi urządzeń i oprogramowania oraz serwisu gwarancyjnego i przeglądów</w:t>
      </w:r>
      <w:r w:rsidRPr="008431E8">
        <w:rPr>
          <w:rFonts w:eastAsia="Calibri"/>
        </w:rPr>
        <w:t xml:space="preserve">, obejmującego okres 12 miesięcy od daty </w:t>
      </w:r>
      <w:r w:rsidRPr="003351A0">
        <w:rPr>
          <w:rFonts w:eastAsia="Calibri"/>
        </w:rPr>
        <w:t>podpisania protokołu odbioru końcowego</w:t>
      </w:r>
      <w:r w:rsidR="006014AE" w:rsidRPr="003351A0">
        <w:rPr>
          <w:rFonts w:eastAsia="Calibri"/>
        </w:rPr>
        <w:t>, o którym mowa w</w:t>
      </w:r>
      <w:r w:rsidR="006014AE" w:rsidRPr="003351A0">
        <w:rPr>
          <w:rFonts w:eastAsia="CIDFont+F2"/>
        </w:rPr>
        <w:t xml:space="preserve"> § 1 ust. </w:t>
      </w:r>
      <w:r w:rsidR="00A7333B" w:rsidRPr="003351A0">
        <w:rPr>
          <w:rFonts w:eastAsia="CIDFont+F2"/>
        </w:rPr>
        <w:t>5</w:t>
      </w:r>
      <w:r w:rsidR="006014AE" w:rsidRPr="003351A0">
        <w:rPr>
          <w:rFonts w:eastAsia="CIDFont+F2"/>
        </w:rPr>
        <w:t xml:space="preserve"> umowy</w:t>
      </w:r>
    </w:p>
    <w:p w14:paraId="7A2373C6" w14:textId="77777777" w:rsidR="006014AE" w:rsidRPr="006014AE" w:rsidRDefault="006014AE" w:rsidP="00BA1625">
      <w:pPr>
        <w:pStyle w:val="Akapitzlist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6014AE">
        <w:rPr>
          <w:rFonts w:eastAsia="CIDFont+F2"/>
        </w:rPr>
        <w:t>Zakres wsparcia technicznego obejmuje pomoc w przypadkach problemów</w:t>
      </w:r>
      <w:r w:rsidR="009864DC">
        <w:rPr>
          <w:rFonts w:eastAsia="CIDFont+F2"/>
        </w:rPr>
        <w:t xml:space="preserve">                     </w:t>
      </w:r>
      <w:r w:rsidRPr="006014AE">
        <w:rPr>
          <w:rFonts w:eastAsia="CIDFont+F2"/>
        </w:rPr>
        <w:t xml:space="preserve"> z obsługą i konfiguracją oprogramowania Zamawiającego.</w:t>
      </w:r>
    </w:p>
    <w:p w14:paraId="3D1D6AD1" w14:textId="77777777" w:rsidR="006014AE" w:rsidRPr="006014AE" w:rsidRDefault="006014AE" w:rsidP="00BA1625">
      <w:pPr>
        <w:pStyle w:val="Akapitzlist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6014AE">
        <w:rPr>
          <w:rFonts w:eastAsia="CIDFont+F2"/>
        </w:rPr>
        <w:t>Wykonawca zobowiązany jest świadczyć pomoc telefonicznie</w:t>
      </w:r>
      <w:r>
        <w:rPr>
          <w:rFonts w:eastAsia="CIDFont+F2"/>
        </w:rPr>
        <w:t xml:space="preserve"> pod nr tel. ………….</w:t>
      </w:r>
      <w:r w:rsidRPr="006014AE">
        <w:rPr>
          <w:rFonts w:eastAsia="CIDFont+F2"/>
        </w:rPr>
        <w:t xml:space="preserve"> lub za pomocą poczty elektronicznej</w:t>
      </w:r>
      <w:r>
        <w:rPr>
          <w:rFonts w:eastAsia="CIDFont+F2"/>
        </w:rPr>
        <w:t xml:space="preserve"> (zapytania Zamawiającego będą przesyłane na adres e-mail:  ……………….)</w:t>
      </w:r>
      <w:r w:rsidRPr="006014AE">
        <w:rPr>
          <w:rFonts w:eastAsia="CIDFont+F2"/>
        </w:rPr>
        <w:t xml:space="preserve">, a w uzasadnionych przypadkach </w:t>
      </w:r>
      <w:r>
        <w:rPr>
          <w:rFonts w:eastAsia="CIDFont+F2"/>
        </w:rPr>
        <w:t xml:space="preserve">pomoc </w:t>
      </w:r>
      <w:r w:rsidRPr="006014AE">
        <w:rPr>
          <w:rFonts w:eastAsia="CIDFont+F2"/>
        </w:rPr>
        <w:t>praktyczną.</w:t>
      </w:r>
    </w:p>
    <w:p w14:paraId="2C979F61" w14:textId="77777777" w:rsidR="006014AE" w:rsidRPr="006014AE" w:rsidRDefault="00A909B2" w:rsidP="00BA1625">
      <w:pPr>
        <w:pStyle w:val="Akapitzlist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t xml:space="preserve">Do realizacji wsparcia technicznego </w:t>
      </w:r>
      <w:r w:rsidR="006014AE" w:rsidRPr="006014AE">
        <w:rPr>
          <w:rFonts w:eastAsia="CIDFont+F2"/>
        </w:rPr>
        <w:t>Wykonawca zapewni odpowiednio wykwalifikowanych oraz posiadających stosowne uprawnienia pracowników,</w:t>
      </w:r>
      <w:r>
        <w:rPr>
          <w:rFonts w:eastAsia="CIDFont+F2"/>
        </w:rPr>
        <w:t xml:space="preserve"> porozumiewających się w języku polskim</w:t>
      </w:r>
      <w:r w:rsidR="006014AE" w:rsidRPr="006014AE">
        <w:rPr>
          <w:rFonts w:eastAsia="CIDFont+F2"/>
        </w:rPr>
        <w:t>.</w:t>
      </w:r>
    </w:p>
    <w:p w14:paraId="4FCA22B4" w14:textId="77777777" w:rsidR="006014AE" w:rsidRPr="006014AE" w:rsidRDefault="006014AE" w:rsidP="00BA1625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/>
        <w:ind w:left="1066" w:hanging="357"/>
        <w:jc w:val="both"/>
        <w:rPr>
          <w:rFonts w:eastAsia="CIDFont+F2"/>
        </w:rPr>
      </w:pPr>
      <w:r w:rsidRPr="006014AE">
        <w:rPr>
          <w:rFonts w:eastAsia="CIDFont+F2"/>
        </w:rPr>
        <w:lastRenderedPageBreak/>
        <w:t>W przypadku awarii sprzętu lub oprogramowania Wykonawca zobowiązuje się do usunięcia awarii lub usterki w terminie 14 dni od daty powiadomienia.</w:t>
      </w:r>
    </w:p>
    <w:p w14:paraId="18A244C3" w14:textId="7FD2DDB8" w:rsidR="006014AE" w:rsidRDefault="006014AE" w:rsidP="00BA1625">
      <w:pPr>
        <w:numPr>
          <w:ilvl w:val="0"/>
          <w:numId w:val="27"/>
        </w:numPr>
        <w:autoSpaceDE w:val="0"/>
        <w:autoSpaceDN w:val="0"/>
        <w:adjustRightInd w:val="0"/>
        <w:spacing w:after="120"/>
        <w:jc w:val="both"/>
        <w:rPr>
          <w:rFonts w:eastAsia="Calibri"/>
        </w:rPr>
      </w:pPr>
      <w:r w:rsidRPr="008431E8">
        <w:rPr>
          <w:rFonts w:eastAsia="Calibri"/>
        </w:rPr>
        <w:t>zapewni</w:t>
      </w:r>
      <w:r>
        <w:rPr>
          <w:rFonts w:eastAsia="Calibri"/>
        </w:rPr>
        <w:t>enie przez Wykonawcę</w:t>
      </w:r>
      <w:r w:rsidRPr="008431E8">
        <w:rPr>
          <w:rFonts w:eastAsia="Calibri"/>
        </w:rPr>
        <w:t xml:space="preserve"> tzw. aerocasco, obejmujące</w:t>
      </w:r>
      <w:r>
        <w:rPr>
          <w:rFonts w:eastAsia="Calibri"/>
        </w:rPr>
        <w:t>go</w:t>
      </w:r>
      <w:r w:rsidRPr="008431E8">
        <w:rPr>
          <w:rFonts w:eastAsia="Calibri"/>
        </w:rPr>
        <w:t xml:space="preserve"> 1 rok od podpisania protokołu końcowego</w:t>
      </w:r>
      <w:r w:rsidR="00A7476C">
        <w:rPr>
          <w:rFonts w:eastAsia="Calibri"/>
        </w:rPr>
        <w:t>, będące</w:t>
      </w:r>
      <w:r w:rsidR="00894EE2">
        <w:rPr>
          <w:rFonts w:eastAsia="Calibri"/>
        </w:rPr>
        <w:t>go</w:t>
      </w:r>
      <w:r w:rsidR="00A7476C">
        <w:rPr>
          <w:rFonts w:eastAsia="Calibri"/>
        </w:rPr>
        <w:t xml:space="preserve"> pochodną wartości drona wraz z osprzętem</w:t>
      </w:r>
      <w:r w:rsidRPr="008431E8">
        <w:rPr>
          <w:rFonts w:eastAsia="Calibri"/>
        </w:rPr>
        <w:t xml:space="preserve">. </w:t>
      </w:r>
    </w:p>
    <w:p w14:paraId="24349980" w14:textId="28927A22" w:rsidR="00097847" w:rsidRDefault="00097847" w:rsidP="00BA1625">
      <w:pPr>
        <w:pStyle w:val="Akapitzlist"/>
        <w:numPr>
          <w:ilvl w:val="0"/>
          <w:numId w:val="26"/>
        </w:numPr>
        <w:suppressAutoHyphens/>
        <w:spacing w:after="120"/>
        <w:ind w:left="357" w:hanging="357"/>
        <w:jc w:val="both"/>
      </w:pPr>
      <w:bookmarkStart w:id="3" w:name="_Hlk43285776"/>
      <w:bookmarkEnd w:id="0"/>
      <w:r>
        <w:t>Wykonawca gwarantuje, że dostarczy u</w:t>
      </w:r>
      <w:r w:rsidRPr="00D82FD9">
        <w:t xml:space="preserve">rządzenia </w:t>
      </w:r>
      <w:r>
        <w:t xml:space="preserve">wymienione w ust. 2: fabrycznie </w:t>
      </w:r>
      <w:r w:rsidRPr="00D82FD9">
        <w:t xml:space="preserve">nowe, nieużywane, </w:t>
      </w:r>
      <w:r w:rsidR="002309A5">
        <w:t>wolne od</w:t>
      </w:r>
      <w:r w:rsidRPr="00D82FD9">
        <w:t xml:space="preserve"> wad fizycznych i prawnych</w:t>
      </w:r>
      <w:r>
        <w:t xml:space="preserve">, </w:t>
      </w:r>
      <w:r w:rsidR="002309A5">
        <w:t xml:space="preserve">sprawne technicznie, </w:t>
      </w:r>
      <w:r>
        <w:t>pochodzące z tegorocznej produkcji</w:t>
      </w:r>
      <w:r w:rsidR="007503C9">
        <w:t>,</w:t>
      </w:r>
      <w:r>
        <w:t xml:space="preserve"> nie będące sprzętem </w:t>
      </w:r>
      <w:proofErr w:type="spellStart"/>
      <w:r>
        <w:t>poekspozycyjnym</w:t>
      </w:r>
      <w:proofErr w:type="spellEnd"/>
      <w:r w:rsidR="002309A5">
        <w:t xml:space="preserve"> </w:t>
      </w:r>
      <w:r w:rsidR="007503C9">
        <w:t>i</w:t>
      </w:r>
      <w:r w:rsidR="002309A5">
        <w:t xml:space="preserve"> spełniające wymagania </w:t>
      </w:r>
      <w:r w:rsidR="002309A5" w:rsidRPr="007503C9">
        <w:t xml:space="preserve">określone w </w:t>
      </w:r>
      <w:r w:rsidR="009F7AF2" w:rsidRPr="007503C9">
        <w:t>Z</w:t>
      </w:r>
      <w:r w:rsidR="002309A5" w:rsidRPr="007503C9">
        <w:t>ałącznik</w:t>
      </w:r>
      <w:r w:rsidR="009F7AF2" w:rsidRPr="007503C9">
        <w:t>u</w:t>
      </w:r>
      <w:r w:rsidR="002309A5" w:rsidRPr="007503C9">
        <w:t xml:space="preserve"> nr 1 do umowy</w:t>
      </w:r>
      <w:r w:rsidR="009F7AF2" w:rsidRPr="007503C9">
        <w:t xml:space="preserve"> (Opis przedmiotu zamówienia</w:t>
      </w:r>
      <w:r w:rsidR="002309A5" w:rsidRPr="007503C9">
        <w:t>)</w:t>
      </w:r>
      <w:r>
        <w:t>.</w:t>
      </w:r>
      <w:r w:rsidR="009F7AF2">
        <w:t xml:space="preserve"> </w:t>
      </w:r>
    </w:p>
    <w:p w14:paraId="10F180DF" w14:textId="77777777" w:rsidR="00777FA5" w:rsidRDefault="00111252" w:rsidP="00BA1625">
      <w:pPr>
        <w:numPr>
          <w:ilvl w:val="0"/>
          <w:numId w:val="26"/>
        </w:numPr>
        <w:autoSpaceDE w:val="0"/>
        <w:autoSpaceDN w:val="0"/>
        <w:adjustRightInd w:val="0"/>
        <w:spacing w:after="120"/>
        <w:jc w:val="both"/>
        <w:rPr>
          <w:rFonts w:eastAsia="Calibri"/>
        </w:rPr>
      </w:pPr>
      <w:bookmarkStart w:id="4" w:name="_Hlk43285792"/>
      <w:bookmarkEnd w:id="3"/>
      <w:r w:rsidRPr="008431E8">
        <w:rPr>
          <w:rFonts w:eastAsia="Calibri"/>
        </w:rPr>
        <w:t xml:space="preserve">Wykonawca dostarczy przedmiot zamówienia własnym transportem, na swój koszt                         i ryzyko, </w:t>
      </w:r>
      <w:r w:rsidR="005A4335">
        <w:rPr>
          <w:rFonts w:eastAsia="Calibri"/>
        </w:rPr>
        <w:t xml:space="preserve">w oryginalnych opakowaniach, </w:t>
      </w:r>
      <w:r w:rsidRPr="008431E8">
        <w:rPr>
          <w:rFonts w:eastAsia="Calibri"/>
        </w:rPr>
        <w:t>do siedziby Zamawiającego przy ul. Składowej 11 w Białymstoku</w:t>
      </w:r>
      <w:r w:rsidR="00777FA5">
        <w:rPr>
          <w:rFonts w:eastAsia="Calibri"/>
        </w:rPr>
        <w:t>.</w:t>
      </w:r>
      <w:r w:rsidR="008D5FAA">
        <w:rPr>
          <w:rFonts w:eastAsia="Calibri"/>
        </w:rPr>
        <w:t xml:space="preserve"> Dostawa obejmuje również rozpakowanie, </w:t>
      </w:r>
      <w:r w:rsidR="005A4335">
        <w:rPr>
          <w:rFonts w:eastAsia="Calibri"/>
        </w:rPr>
        <w:t>montaż</w:t>
      </w:r>
      <w:r w:rsidR="008D5FAA">
        <w:rPr>
          <w:rFonts w:eastAsia="Calibri"/>
        </w:rPr>
        <w:t xml:space="preserve"> i uruchomienie dostarczonych urządzeń, ich odpowiedni</w:t>
      </w:r>
      <w:r w:rsidR="005A4335">
        <w:rPr>
          <w:rFonts w:eastAsia="Calibri"/>
        </w:rPr>
        <w:t>ą</w:t>
      </w:r>
      <w:r w:rsidR="008D5FAA">
        <w:rPr>
          <w:rFonts w:eastAsia="Calibri"/>
        </w:rPr>
        <w:t xml:space="preserve"> konfiguracj</w:t>
      </w:r>
      <w:r w:rsidR="005A4335">
        <w:rPr>
          <w:rFonts w:eastAsia="Calibri"/>
        </w:rPr>
        <w:t>ę</w:t>
      </w:r>
      <w:r w:rsidR="008D5FAA">
        <w:rPr>
          <w:rFonts w:eastAsia="Calibri"/>
        </w:rPr>
        <w:t xml:space="preserve"> i wykazanie poprawności działania wszystkich urządzeń.</w:t>
      </w:r>
    </w:p>
    <w:bookmarkEnd w:id="4"/>
    <w:p w14:paraId="1BE9956C" w14:textId="5074F665" w:rsidR="00A6206F" w:rsidRPr="000471E5" w:rsidRDefault="00A6206F" w:rsidP="00BA1625">
      <w:pPr>
        <w:numPr>
          <w:ilvl w:val="0"/>
          <w:numId w:val="26"/>
        </w:numPr>
        <w:spacing w:after="120"/>
        <w:ind w:left="357" w:hanging="357"/>
        <w:jc w:val="both"/>
      </w:pPr>
      <w:r w:rsidRPr="000471E5">
        <w:t xml:space="preserve">Odbiór przedmiotu </w:t>
      </w:r>
      <w:r w:rsidR="00E15131">
        <w:t>umowy</w:t>
      </w:r>
      <w:r w:rsidRPr="000471E5">
        <w:t xml:space="preserve"> nastąpi w siedzibie Zamawiającego po uprzednim </w:t>
      </w:r>
      <w:r w:rsidR="000471E5" w:rsidRPr="000471E5">
        <w:t>uzgodnieniu daty dostawy</w:t>
      </w:r>
      <w:r w:rsidR="00B86A21">
        <w:t xml:space="preserve">. Z odbioru przedmiotu umowy zostanie sporządzony </w:t>
      </w:r>
      <w:r w:rsidRPr="000471E5">
        <w:t>protokół zdawczo-odbiorczy</w:t>
      </w:r>
      <w:r w:rsidR="00E47CAB" w:rsidRPr="000471E5">
        <w:t xml:space="preserve"> podpisany przez przedstawicieli obu stron</w:t>
      </w:r>
      <w:r w:rsidR="00E47CAB">
        <w:t>,</w:t>
      </w:r>
      <w:r w:rsidR="00E15131">
        <w:t xml:space="preserve"> potwierdzający kompletność dostarczonych urządzeń, prawidłowość </w:t>
      </w:r>
      <w:r w:rsidR="00E47CAB">
        <w:t xml:space="preserve">ich </w:t>
      </w:r>
      <w:r w:rsidR="00E15131">
        <w:t>działania, datę rozpoczęcia okresu gwarancyjnego, przeprowadzenie wymaganych szkoleń dla pracowników Zamawiającego</w:t>
      </w:r>
      <w:r w:rsidR="009B280E">
        <w:t xml:space="preserve"> </w:t>
      </w:r>
      <w:r w:rsidR="009B280E" w:rsidRPr="00905016">
        <w:t>(czas szkolenia min. 4 godziny)</w:t>
      </w:r>
      <w:r w:rsidR="00E15131" w:rsidRPr="00905016">
        <w:t xml:space="preserve"> </w:t>
      </w:r>
      <w:r w:rsidR="00E15131">
        <w:t xml:space="preserve">i przekazanie </w:t>
      </w:r>
      <w:r w:rsidR="00E47CAB">
        <w:t xml:space="preserve">wymaganej </w:t>
      </w:r>
      <w:r w:rsidR="00E15131">
        <w:t>dokumentacji</w:t>
      </w:r>
      <w:r w:rsidR="00E47CAB">
        <w:t>.</w:t>
      </w:r>
    </w:p>
    <w:p w14:paraId="6B1622BA" w14:textId="77777777" w:rsidR="004646A2" w:rsidRDefault="001A7AC3" w:rsidP="00BA1625">
      <w:pPr>
        <w:pStyle w:val="Akapitzlist"/>
        <w:numPr>
          <w:ilvl w:val="0"/>
          <w:numId w:val="26"/>
        </w:numPr>
        <w:suppressAutoHyphens/>
        <w:jc w:val="both"/>
        <w:rPr>
          <w:lang w:eastAsia="ar-SA"/>
        </w:rPr>
      </w:pPr>
      <w:r w:rsidRPr="00F82F2E">
        <w:t xml:space="preserve">Wykonawca w dniu przekazania </w:t>
      </w:r>
      <w:r w:rsidR="00AE1178">
        <w:t>przedmiotu umowy</w:t>
      </w:r>
      <w:r w:rsidRPr="00F82F2E">
        <w:t>, dostarczy Zamawiającemu</w:t>
      </w:r>
      <w:r w:rsidR="004646A2">
        <w:t xml:space="preserve"> całą dokumentację </w:t>
      </w:r>
      <w:r w:rsidR="00831287">
        <w:t>w postaci</w:t>
      </w:r>
      <w:r w:rsidRPr="00F82F2E">
        <w:t xml:space="preserve">: </w:t>
      </w:r>
    </w:p>
    <w:p w14:paraId="4B3F393F" w14:textId="77777777" w:rsidR="00831287" w:rsidRPr="00097847" w:rsidRDefault="00831287" w:rsidP="00BA1625">
      <w:pPr>
        <w:pStyle w:val="Akapitzlist"/>
        <w:numPr>
          <w:ilvl w:val="0"/>
          <w:numId w:val="24"/>
        </w:numPr>
        <w:suppressAutoHyphens/>
        <w:jc w:val="both"/>
      </w:pPr>
      <w:r w:rsidRPr="00097847">
        <w:t>certyfikatów, atestów na dopuszczenie drona do użytkowania na terenie Polski,</w:t>
      </w:r>
    </w:p>
    <w:p w14:paraId="53841382" w14:textId="77777777" w:rsidR="00831287" w:rsidRPr="00097847" w:rsidRDefault="00831287" w:rsidP="00BA1625">
      <w:pPr>
        <w:pStyle w:val="Akapitzlist"/>
        <w:numPr>
          <w:ilvl w:val="0"/>
          <w:numId w:val="24"/>
        </w:numPr>
        <w:suppressAutoHyphens/>
        <w:jc w:val="both"/>
      </w:pPr>
      <w:r w:rsidRPr="00097847">
        <w:t>certyfikatów, atestów, kalibracji, licencji i autoryzacji na dodatkowe wyposażenie drona,</w:t>
      </w:r>
    </w:p>
    <w:p w14:paraId="0CED321B" w14:textId="77777777" w:rsidR="00831287" w:rsidRPr="00097847" w:rsidRDefault="00831287" w:rsidP="00BA1625">
      <w:pPr>
        <w:pStyle w:val="Akapitzlist"/>
        <w:numPr>
          <w:ilvl w:val="0"/>
          <w:numId w:val="24"/>
        </w:numPr>
        <w:suppressAutoHyphens/>
        <w:jc w:val="both"/>
      </w:pPr>
      <w:r w:rsidRPr="00097847">
        <w:t>kompletu gwarancji na dostarczone urządzenia wraz z akcesoriami,</w:t>
      </w:r>
    </w:p>
    <w:p w14:paraId="02A7DB0D" w14:textId="77777777" w:rsidR="00831287" w:rsidRPr="00097847" w:rsidRDefault="00831287" w:rsidP="00BA1625">
      <w:pPr>
        <w:pStyle w:val="Akapitzlist"/>
        <w:numPr>
          <w:ilvl w:val="0"/>
          <w:numId w:val="24"/>
        </w:numPr>
        <w:suppressAutoHyphens/>
        <w:jc w:val="both"/>
      </w:pPr>
      <w:r w:rsidRPr="00097847">
        <w:t>instrukcji obsługi w języku polskim w formie papierowej i elektronicznej (CD, pendrive),</w:t>
      </w:r>
    </w:p>
    <w:p w14:paraId="7C8B3FC3" w14:textId="77777777" w:rsidR="00831287" w:rsidRPr="00097847" w:rsidRDefault="00831287" w:rsidP="00BA1625">
      <w:pPr>
        <w:pStyle w:val="Akapitzlist"/>
        <w:numPr>
          <w:ilvl w:val="0"/>
          <w:numId w:val="24"/>
        </w:numPr>
        <w:suppressAutoHyphens/>
        <w:jc w:val="both"/>
      </w:pPr>
      <w:r w:rsidRPr="00097847">
        <w:t>instrukcji oprogramowania do obróbki danych ze wszystkich urządzeń w języku polskim,</w:t>
      </w:r>
    </w:p>
    <w:p w14:paraId="051A04F8" w14:textId="77777777" w:rsidR="00831287" w:rsidRPr="00097847" w:rsidRDefault="00831287" w:rsidP="00BA1625">
      <w:pPr>
        <w:pStyle w:val="Akapitzlist"/>
        <w:numPr>
          <w:ilvl w:val="0"/>
          <w:numId w:val="24"/>
        </w:numPr>
        <w:suppressAutoHyphens/>
        <w:spacing w:after="120"/>
        <w:ind w:left="714" w:hanging="357"/>
        <w:jc w:val="both"/>
      </w:pPr>
      <w:r w:rsidRPr="00097847">
        <w:t>certyfikatów, licencji, kalibracji, autoryzacji i oprogramowania do urządzeń rejestrujących obraz.</w:t>
      </w:r>
    </w:p>
    <w:p w14:paraId="523D6281" w14:textId="77777777" w:rsidR="00335A5E" w:rsidRDefault="002671CB" w:rsidP="00BA1625">
      <w:pPr>
        <w:pStyle w:val="Akapitzlist"/>
        <w:numPr>
          <w:ilvl w:val="0"/>
          <w:numId w:val="26"/>
        </w:numPr>
        <w:suppressAutoHyphens/>
        <w:spacing w:after="120"/>
        <w:ind w:left="357" w:hanging="357"/>
        <w:jc w:val="both"/>
      </w:pPr>
      <w:r>
        <w:t>Z dniem podpisania protokołu zdawczo-odbiorczego,</w:t>
      </w:r>
      <w:r w:rsidR="00A7333B">
        <w:t xml:space="preserve"> </w:t>
      </w:r>
      <w:r>
        <w:t>w ramach wynagrodzenia,</w:t>
      </w:r>
      <w:r w:rsidR="00A7333B">
        <w:t xml:space="preserve">                          </w:t>
      </w:r>
      <w:r>
        <w:t xml:space="preserve"> o którym mowa w §</w:t>
      </w:r>
      <w:r w:rsidR="00A7333B">
        <w:t xml:space="preserve"> </w:t>
      </w:r>
      <w:r>
        <w:t>4 ust.</w:t>
      </w:r>
      <w:r w:rsidR="00A7333B">
        <w:t xml:space="preserve"> </w:t>
      </w:r>
      <w:r>
        <w:t>1, Wykonawca udzieli niewyłącznej licencji lub zapewni ją Zamawiającemu lub przeniesie na Zamawiającego niewyłączne uprawnienia licencyjne na czas wynikający z zasad licencjonowania okreś</w:t>
      </w:r>
      <w:r w:rsidR="004D4CA9">
        <w:t>l</w:t>
      </w:r>
      <w:r>
        <w:t>onych</w:t>
      </w:r>
      <w:r w:rsidR="004D4CA9">
        <w:t xml:space="preserve"> przez producenta danego rodzaju oprogramowania dołączonego do zakupionych urządzeń, a jeśli ten nie jest ograniczony czasowo</w:t>
      </w:r>
      <w:r w:rsidR="00DA040C">
        <w:t xml:space="preserve"> – na </w:t>
      </w:r>
      <w:r w:rsidR="004D4CA9">
        <w:t>czas nieoznaczony</w:t>
      </w:r>
      <w:r w:rsidR="00DA040C">
        <w:t>. Licencja będzie uprawniać (o ile nie jest to sprzeczne</w:t>
      </w:r>
      <w:r w:rsidR="00E34F10">
        <w:t xml:space="preserve">             </w:t>
      </w:r>
      <w:r w:rsidR="00DA040C">
        <w:t xml:space="preserve"> z warunkami licencyjnymi producenta danego rodzaju oprogramowania) do odtwarzania oprogramowania, jego przechowywania, sporządzania kopii zapasowej, wyświetlania, przystosowywania, korzystania z oprogramowania na wszystkich</w:t>
      </w:r>
      <w:r w:rsidR="006A323A">
        <w:t xml:space="preserve"> polach funkcjonalności</w:t>
      </w:r>
      <w:r w:rsidR="00C134DB">
        <w:t xml:space="preserve"> (eksploatacji)</w:t>
      </w:r>
      <w:r w:rsidR="006A323A">
        <w:t>, instalowania i deinstalowania pod warunkiem zachowania licz</w:t>
      </w:r>
      <w:r w:rsidR="00400C70">
        <w:t>b</w:t>
      </w:r>
      <w:r w:rsidR="006A323A">
        <w:t>y licencji, aktualizacji oprogramowania i modyfikowania oprogramowania objętego przedmiotem zamówienia.</w:t>
      </w:r>
      <w:r w:rsidR="008D5EC5">
        <w:t xml:space="preserve"> Warunki korzystania z oprogramowania standardowego w ramach udzielonej licencji</w:t>
      </w:r>
      <w:r w:rsidR="00046524">
        <w:t xml:space="preserve"> nie mogą być gorsze od warunków oferowanych przez danego producenta oprogramowania innym podmiotom. Udzielona licencja nie podlega wypowiedzeniu.</w:t>
      </w:r>
      <w:r w:rsidR="00DA040C">
        <w:t xml:space="preserve"> </w:t>
      </w:r>
    </w:p>
    <w:p w14:paraId="17F8C27C" w14:textId="77777777" w:rsidR="00B31546" w:rsidRDefault="00B31546" w:rsidP="00BA1625">
      <w:pPr>
        <w:pStyle w:val="Akapitzlist"/>
        <w:numPr>
          <w:ilvl w:val="0"/>
          <w:numId w:val="26"/>
        </w:numPr>
        <w:suppressAutoHyphens/>
        <w:jc w:val="both"/>
      </w:pPr>
      <w:r w:rsidRPr="009B2073">
        <w:t>Wykonawca oświadcza, że przedmiot</w:t>
      </w:r>
      <w:r w:rsidR="004900AB">
        <w:t xml:space="preserve"> </w:t>
      </w:r>
      <w:r w:rsidRPr="009B2073">
        <w:t>umowy, wskazany w ust. 1, nie jest obciążony prawami osób trzecich.</w:t>
      </w:r>
    </w:p>
    <w:p w14:paraId="55CEB147" w14:textId="77777777" w:rsidR="00225978" w:rsidRPr="00623CE9" w:rsidRDefault="00225978" w:rsidP="00225978">
      <w:pPr>
        <w:spacing w:line="360" w:lineRule="auto"/>
        <w:ind w:left="454" w:hanging="454"/>
        <w:jc w:val="center"/>
        <w:rPr>
          <w:b/>
        </w:rPr>
      </w:pPr>
      <w:r w:rsidRPr="00623CE9">
        <w:rPr>
          <w:b/>
        </w:rPr>
        <w:lastRenderedPageBreak/>
        <w:t xml:space="preserve">§ </w:t>
      </w:r>
      <w:r>
        <w:rPr>
          <w:b/>
        </w:rPr>
        <w:t>2</w:t>
      </w:r>
    </w:p>
    <w:p w14:paraId="7573C649" w14:textId="77777777" w:rsidR="00B31546" w:rsidRPr="002F05A1" w:rsidRDefault="00B31546" w:rsidP="00BA1625">
      <w:pPr>
        <w:pStyle w:val="Akapitzlist"/>
        <w:numPr>
          <w:ilvl w:val="0"/>
          <w:numId w:val="33"/>
        </w:numPr>
        <w:suppressAutoHyphens/>
        <w:jc w:val="both"/>
      </w:pPr>
      <w:r w:rsidRPr="002F05A1">
        <w:t>Wykonawca zobowiązuje się do wykonania przedmi</w:t>
      </w:r>
      <w:r>
        <w:t xml:space="preserve">otu niniejszej umowy z należytą </w:t>
      </w:r>
      <w:r w:rsidRPr="002F05A1">
        <w:t xml:space="preserve">starannością oraz zgodnie z: </w:t>
      </w:r>
    </w:p>
    <w:p w14:paraId="758AC205" w14:textId="77777777" w:rsidR="00B31546" w:rsidRPr="002F05A1" w:rsidRDefault="00B31546" w:rsidP="00BA162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contextualSpacing/>
        <w:jc w:val="both"/>
      </w:pPr>
      <w:r w:rsidRPr="002F05A1">
        <w:t xml:space="preserve">postanowieniami </w:t>
      </w:r>
      <w:r w:rsidR="00486CBD">
        <w:t>s</w:t>
      </w:r>
      <w:r w:rsidRPr="002F05A1">
        <w:t xml:space="preserve">pecyfikacji </w:t>
      </w:r>
      <w:r w:rsidR="00486CBD">
        <w:t>istotnych w</w:t>
      </w:r>
      <w:r w:rsidRPr="002F05A1">
        <w:t xml:space="preserve">arunków </w:t>
      </w:r>
      <w:r w:rsidR="00486CBD">
        <w:t>z</w:t>
      </w:r>
      <w:r w:rsidRPr="002F05A1">
        <w:t>amówienia wraz z załącznikami,</w:t>
      </w:r>
    </w:p>
    <w:p w14:paraId="67424269" w14:textId="77777777" w:rsidR="00B31546" w:rsidRDefault="00B31546" w:rsidP="00BA162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ind w:left="714" w:hanging="357"/>
        <w:jc w:val="both"/>
      </w:pPr>
      <w:r w:rsidRPr="002F05A1">
        <w:t>warunkami wynikającymi z obowiązujących p</w:t>
      </w:r>
      <w:r w:rsidR="00EC3E8D">
        <w:t>rzepisów prawa oraz standardów.</w:t>
      </w:r>
    </w:p>
    <w:p w14:paraId="73FA9513" w14:textId="77777777" w:rsidR="00046524" w:rsidRDefault="00486CBD" w:rsidP="00BA1625">
      <w:pPr>
        <w:pStyle w:val="Akapitzlist"/>
        <w:numPr>
          <w:ilvl w:val="0"/>
          <w:numId w:val="33"/>
        </w:numPr>
        <w:suppressAutoHyphens/>
        <w:jc w:val="both"/>
      </w:pPr>
      <w:r>
        <w:t>Wykonawca oświadcza, że posiada wiedzę fachową i dysponuje wszelkimi niezbędnymi informacjami oraz pozwoleniami wymaganymi przez przepisy prawa, a także dysponuje odpowiednim personelem i odpowiednimi środkami gwarantującymi profesjonalną realizację niniejszej umowy.</w:t>
      </w:r>
    </w:p>
    <w:p w14:paraId="6F35FF6C" w14:textId="77777777" w:rsidR="00A734AD" w:rsidRDefault="00A734AD" w:rsidP="00A734AD">
      <w:pPr>
        <w:pStyle w:val="Akapitzlist"/>
        <w:suppressAutoHyphens/>
        <w:ind w:left="360"/>
        <w:jc w:val="both"/>
      </w:pPr>
    </w:p>
    <w:p w14:paraId="0594C674" w14:textId="77777777" w:rsidR="00225978" w:rsidRPr="00225978" w:rsidRDefault="00225978" w:rsidP="0080481E">
      <w:pPr>
        <w:spacing w:line="360" w:lineRule="auto"/>
        <w:ind w:left="454" w:hanging="454"/>
        <w:jc w:val="center"/>
        <w:rPr>
          <w:b/>
        </w:rPr>
      </w:pPr>
      <w:r w:rsidRPr="00225978">
        <w:rPr>
          <w:b/>
        </w:rPr>
        <w:t xml:space="preserve">§ </w:t>
      </w:r>
      <w:r>
        <w:rPr>
          <w:b/>
        </w:rPr>
        <w:t>3</w:t>
      </w:r>
    </w:p>
    <w:p w14:paraId="378DF921" w14:textId="4C2E312E" w:rsidR="00B31546" w:rsidRPr="00905016" w:rsidRDefault="00B31546" w:rsidP="00B016C5">
      <w:pPr>
        <w:numPr>
          <w:ilvl w:val="0"/>
          <w:numId w:val="13"/>
        </w:numPr>
        <w:spacing w:after="120"/>
        <w:ind w:left="357" w:hanging="357"/>
        <w:jc w:val="both"/>
      </w:pPr>
      <w:r w:rsidRPr="00623CE9">
        <w:t xml:space="preserve">Realizacja </w:t>
      </w:r>
      <w:r w:rsidR="004E6BE1">
        <w:t>przedmiotu umowy</w:t>
      </w:r>
      <w:r w:rsidRPr="00623CE9">
        <w:t>, o któr</w:t>
      </w:r>
      <w:r w:rsidR="004E6BE1">
        <w:t>ym</w:t>
      </w:r>
      <w:r w:rsidRPr="00623CE9">
        <w:t xml:space="preserve"> mowa w § 1</w:t>
      </w:r>
      <w:r>
        <w:t xml:space="preserve"> nastąpi w </w:t>
      </w:r>
      <w:r w:rsidR="007F07B5">
        <w:t xml:space="preserve">nieprzekraczalnym </w:t>
      </w:r>
      <w:r w:rsidRPr="00905016">
        <w:t xml:space="preserve">terminie </w:t>
      </w:r>
      <w:r w:rsidR="008D0474">
        <w:t>6</w:t>
      </w:r>
      <w:r w:rsidR="00B016C5" w:rsidRPr="00905016">
        <w:t>0</w:t>
      </w:r>
      <w:r w:rsidR="004E6BE1" w:rsidRPr="00905016">
        <w:t xml:space="preserve"> dni o</w:t>
      </w:r>
      <w:r w:rsidRPr="00905016">
        <w:t>d</w:t>
      </w:r>
      <w:r w:rsidR="007F07B5" w:rsidRPr="00905016">
        <w:t xml:space="preserve"> dnia </w:t>
      </w:r>
      <w:r w:rsidR="004E6BE1" w:rsidRPr="00905016">
        <w:t>podpisania umowy przez obie strony.</w:t>
      </w:r>
    </w:p>
    <w:p w14:paraId="4761213C" w14:textId="1B087549" w:rsidR="007741E9" w:rsidRDefault="00D26412" w:rsidP="00B016C5">
      <w:pPr>
        <w:numPr>
          <w:ilvl w:val="0"/>
          <w:numId w:val="13"/>
        </w:numPr>
        <w:spacing w:after="120"/>
        <w:ind w:left="357" w:hanging="357"/>
        <w:jc w:val="both"/>
      </w:pPr>
      <w:r>
        <w:t>Za termin wykonania</w:t>
      </w:r>
      <w:r w:rsidR="00394C2F">
        <w:t xml:space="preserve"> umowy</w:t>
      </w:r>
      <w:r>
        <w:t xml:space="preserve"> przyjmuje się datę podpisania bez zastrzeżeń protokołu</w:t>
      </w:r>
      <w:r w:rsidR="00D5549B">
        <w:t xml:space="preserve"> zdawczo-odbiorczy</w:t>
      </w:r>
      <w:r>
        <w:t>, o którym mowa w § 1 ust. 5.</w:t>
      </w:r>
    </w:p>
    <w:p w14:paraId="2E882F09" w14:textId="6598B6A0" w:rsidR="00B016C5" w:rsidRDefault="00B016C5" w:rsidP="00A72F96">
      <w:pPr>
        <w:numPr>
          <w:ilvl w:val="0"/>
          <w:numId w:val="13"/>
        </w:numPr>
        <w:spacing w:after="120"/>
        <w:ind w:left="357" w:hanging="357"/>
        <w:jc w:val="both"/>
      </w:pPr>
      <w:r>
        <w:t xml:space="preserve">Zamawiający dopuszcza zmianę terminu realizacji przedmiotu zamówienia w zakresie przeprowadzenia szkolenia i egzaminu, o których mowa w </w:t>
      </w:r>
      <w:r w:rsidR="000948EC">
        <w:t xml:space="preserve">§ </w:t>
      </w:r>
      <w:r>
        <w:t>1</w:t>
      </w:r>
      <w:r w:rsidR="000948EC">
        <w:t xml:space="preserve"> ust. 2 pkt. 3 z uwagi na warunki meteorologiczne </w:t>
      </w:r>
      <w:r w:rsidR="00A72F96">
        <w:t>uniemożliwiające ich przeprowadzenie.</w:t>
      </w:r>
    </w:p>
    <w:p w14:paraId="2EA2F21E" w14:textId="15DCE277" w:rsidR="00A72F96" w:rsidRDefault="00A72F96" w:rsidP="00BB42EA">
      <w:pPr>
        <w:numPr>
          <w:ilvl w:val="0"/>
          <w:numId w:val="13"/>
        </w:numPr>
        <w:spacing w:after="120"/>
        <w:ind w:left="357" w:hanging="357"/>
        <w:jc w:val="both"/>
      </w:pPr>
      <w:r>
        <w:t>Warunkiem dokonania zmiany, o której mowa w ust. 3, jest złożenie uzasadnionego wniosku przez stronę inicjującą zmianę</w:t>
      </w:r>
      <w:r w:rsidR="00872F35">
        <w:t xml:space="preserve"> wraz z opisem okoliczności stanowiących podstawę do żądania</w:t>
      </w:r>
      <w:r>
        <w:t xml:space="preserve"> </w:t>
      </w:r>
      <w:r w:rsidR="00BB42EA">
        <w:t>takiej zmiany, z zastrzeżeniem ust. 5.</w:t>
      </w:r>
    </w:p>
    <w:p w14:paraId="55E89B4A" w14:textId="24A30309" w:rsidR="00BB42EA" w:rsidRPr="00623CE9" w:rsidRDefault="00BB42EA" w:rsidP="00394C2F">
      <w:pPr>
        <w:numPr>
          <w:ilvl w:val="0"/>
          <w:numId w:val="13"/>
        </w:numPr>
        <w:jc w:val="both"/>
      </w:pPr>
      <w:r>
        <w:t>Zamawiający może zażądać od Wykonawcy przedstawienia dowodów potwierdzających wystąpienie okoliczności, o których mowa w ust. 3.</w:t>
      </w:r>
    </w:p>
    <w:p w14:paraId="7444E14C" w14:textId="77777777" w:rsidR="00164551" w:rsidRPr="00623CE9" w:rsidRDefault="00164551" w:rsidP="00164551">
      <w:pPr>
        <w:ind w:left="360"/>
        <w:jc w:val="both"/>
      </w:pPr>
    </w:p>
    <w:p w14:paraId="11840D09" w14:textId="77777777" w:rsidR="00B31546" w:rsidRPr="005F1F1C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4</w:t>
      </w:r>
    </w:p>
    <w:p w14:paraId="2962C34F" w14:textId="6FC354C2" w:rsidR="00C66EC1" w:rsidRDefault="00C66EC1" w:rsidP="00BA1625">
      <w:pPr>
        <w:numPr>
          <w:ilvl w:val="0"/>
          <w:numId w:val="19"/>
        </w:numPr>
        <w:spacing w:after="120"/>
        <w:ind w:left="357" w:hanging="357"/>
        <w:jc w:val="both"/>
      </w:pPr>
      <w:r>
        <w:t xml:space="preserve">Za wykonanie przedmiotu umowy Zamawiający zapłaci Wykonawcy wynagrodzenie brutto zgodne ze złożoną ofertą w </w:t>
      </w:r>
      <w:r w:rsidRPr="00164551">
        <w:t xml:space="preserve">wysokości </w:t>
      </w:r>
      <w:r w:rsidRPr="00164551">
        <w:rPr>
          <w:b/>
        </w:rPr>
        <w:t>……………… zł</w:t>
      </w:r>
      <w:r>
        <w:t xml:space="preserve"> (słownie złotych: ……………………………………</w:t>
      </w:r>
      <w:r w:rsidR="00BB42EA">
        <w:t>………..</w:t>
      </w:r>
      <w:r>
        <w:t>……..………..), w tym podatek VAT … %                  w kwocie ….……. zł.</w:t>
      </w:r>
    </w:p>
    <w:p w14:paraId="108B7AC3" w14:textId="77777777" w:rsidR="00C66EC1" w:rsidRDefault="00C66EC1" w:rsidP="00BA1625">
      <w:pPr>
        <w:numPr>
          <w:ilvl w:val="0"/>
          <w:numId w:val="19"/>
        </w:numPr>
        <w:spacing w:after="120"/>
        <w:ind w:left="357" w:hanging="357"/>
        <w:jc w:val="both"/>
      </w:pPr>
      <w:r>
        <w:t>Wynagrodzenie określone w ust. 1 obejmuje wszystkie koszty realizacji przedmiotu umowy.</w:t>
      </w:r>
    </w:p>
    <w:p w14:paraId="7E409E67" w14:textId="6723502F" w:rsidR="00C66EC1" w:rsidRDefault="00C66EC1" w:rsidP="00BA1625">
      <w:pPr>
        <w:numPr>
          <w:ilvl w:val="0"/>
          <w:numId w:val="19"/>
        </w:numPr>
        <w:spacing w:after="120"/>
        <w:ind w:left="357" w:hanging="357"/>
        <w:jc w:val="both"/>
      </w:pPr>
      <w:r w:rsidRPr="00B06F94">
        <w:t>Podstawę wystawienia faktury VAT w ramach wynagrodzenia, o którym mowa w  ust. 1 stanowić będzie podpisan</w:t>
      </w:r>
      <w:r>
        <w:t>y bez zastrzeżeń</w:t>
      </w:r>
      <w:r w:rsidRPr="00B06F94">
        <w:t xml:space="preserve"> przez </w:t>
      </w:r>
      <w:r>
        <w:t>przedstawicieli obu</w:t>
      </w:r>
      <w:r w:rsidRPr="00B06F94">
        <w:t xml:space="preserve"> stron umowy protokół zdawczo-odbiorczy, o którym mowa w §1 ust. </w:t>
      </w:r>
      <w:r w:rsidR="005024B1">
        <w:t>5</w:t>
      </w:r>
      <w:r w:rsidRPr="00B06F94">
        <w:t xml:space="preserve">. </w:t>
      </w:r>
    </w:p>
    <w:p w14:paraId="25ABFCE9" w14:textId="77777777" w:rsidR="005024B1" w:rsidRDefault="005024B1" w:rsidP="00BA1625">
      <w:pPr>
        <w:numPr>
          <w:ilvl w:val="0"/>
          <w:numId w:val="19"/>
        </w:numPr>
        <w:spacing w:after="120"/>
        <w:ind w:left="357" w:hanging="357"/>
        <w:jc w:val="both"/>
      </w:pPr>
      <w:r w:rsidRPr="00164551">
        <w:t xml:space="preserve">Należność za </w:t>
      </w:r>
      <w:r>
        <w:t>zrealizowany</w:t>
      </w:r>
      <w:r w:rsidRPr="00164551">
        <w:t xml:space="preserve"> przedmiot umowy zostanie opłacona przez Zamawiającego przelewem na rachunek bankowy Wykonawcy nr ……………</w:t>
      </w:r>
      <w:r>
        <w:t>…………………….</w:t>
      </w:r>
      <w:r w:rsidRPr="00164551">
        <w:t xml:space="preserve">……., </w:t>
      </w:r>
      <w:r>
        <w:t xml:space="preserve">w </w:t>
      </w:r>
      <w:r w:rsidRPr="004C534A">
        <w:t xml:space="preserve">terminie </w:t>
      </w:r>
      <w:r>
        <w:t>30</w:t>
      </w:r>
      <w:r w:rsidRPr="004C534A">
        <w:t xml:space="preserve"> dni od daty otrzymania przez Zamawiającego prawidłowo wystawionej faktury</w:t>
      </w:r>
      <w:r>
        <w:t xml:space="preserve"> VAT</w:t>
      </w:r>
      <w:r w:rsidRPr="00164551">
        <w:t xml:space="preserve">. </w:t>
      </w:r>
    </w:p>
    <w:p w14:paraId="1009CFDB" w14:textId="0589E2FE" w:rsidR="00C66EC1" w:rsidRPr="004C534A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ind w:left="357" w:hanging="357"/>
        <w:jc w:val="both"/>
      </w:pPr>
      <w:r w:rsidRPr="004C534A">
        <w:t xml:space="preserve">Wykonawca oświadcza, że wskazany w ust. </w:t>
      </w:r>
      <w:r w:rsidR="005024B1">
        <w:t>4</w:t>
      </w:r>
      <w:r w:rsidRPr="004C534A">
        <w:t xml:space="preserve"> rachunek </w:t>
      </w:r>
      <w:r w:rsidR="00A33CF1">
        <w:t xml:space="preserve">bankowy jest rachunkiem rozliczeniowym przedsiębiorcy służącym do celów prowadzonej działalności gospodarczej, dla którego bank prowadzący ten rachunek utworzył powiązany z nim rachunek VAT. Wykonawca oświadcza, że ww. rachunek </w:t>
      </w:r>
      <w:r w:rsidRPr="004C534A">
        <w:t>widnieje w wykazie podmiotów prowadzonych przez Szefa Krajowej Administracji Skarbowej</w:t>
      </w:r>
      <w:r w:rsidR="002B4F26">
        <w:t>.</w:t>
      </w:r>
      <w:r w:rsidRPr="004C534A">
        <w:t xml:space="preserve"> </w:t>
      </w:r>
    </w:p>
    <w:p w14:paraId="01BC8FE1" w14:textId="47A34C31" w:rsidR="00C66EC1" w:rsidRPr="004C534A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lastRenderedPageBreak/>
        <w:t xml:space="preserve">W przypadku zmiany  rachunku określonego w ust. </w:t>
      </w:r>
      <w:r w:rsidR="002B4F26">
        <w:t>4</w:t>
      </w:r>
      <w:r w:rsidRPr="004C534A">
        <w:t>, Wykonawca zobowiązuje się  do niezwłocznego pisemnego poinformowania o tej okoliczności w celu zweryfikowania zapisów umowy.</w:t>
      </w:r>
    </w:p>
    <w:p w14:paraId="39E853E0" w14:textId="77777777" w:rsidR="00C66EC1" w:rsidRPr="004C534A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 xml:space="preserve">Wykonawca oświadcza, iż właściwym organem w zakresie rozliczania podatku VAT jest </w:t>
      </w:r>
      <w:r>
        <w:t>………………………………………………………………………………………………</w:t>
      </w:r>
      <w:r w:rsidRPr="004C534A">
        <w:t xml:space="preserve">. </w:t>
      </w:r>
    </w:p>
    <w:p w14:paraId="46E92326" w14:textId="71B80DE5" w:rsidR="00C66EC1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>Zamawiający oświadcza, że płatnoś</w:t>
      </w:r>
      <w:r>
        <w:t>ć</w:t>
      </w:r>
      <w:r w:rsidRPr="004C534A">
        <w:t xml:space="preserve"> za faktur</w:t>
      </w:r>
      <w:r>
        <w:t>ę</w:t>
      </w:r>
      <w:r w:rsidRPr="004C534A">
        <w:t xml:space="preserve"> wystawion</w:t>
      </w:r>
      <w:r>
        <w:t>ą</w:t>
      </w:r>
      <w:r w:rsidRPr="004C534A">
        <w:t xml:space="preserve"> przez Wykonawcę będącego czynnym podatnikiem VAT będ</w:t>
      </w:r>
      <w:r>
        <w:t>zie</w:t>
      </w:r>
      <w:r w:rsidRPr="004C534A">
        <w:t xml:space="preserve"> dokon</w:t>
      </w:r>
      <w:r>
        <w:t>ana</w:t>
      </w:r>
      <w:r w:rsidRPr="004C534A">
        <w:t xml:space="preserve"> na rachunek wskazany w ust. </w:t>
      </w:r>
      <w:r w:rsidR="002B4F26">
        <w:t>4</w:t>
      </w:r>
      <w:r w:rsidRPr="004C534A">
        <w:t xml:space="preserve">                                      z zastosowaniem mechanizmu podzielonej płatności.  </w:t>
      </w:r>
    </w:p>
    <w:p w14:paraId="78F646FD" w14:textId="77777777" w:rsidR="00C66EC1" w:rsidRDefault="00C66EC1" w:rsidP="00BA16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632B10">
        <w:t>W przypadku nieterminowej płatności należności, Wykonawca ma prawo naliczyć Zamawiającemu odsetki ustawowe za każdy dzień zwłoki.</w:t>
      </w:r>
    </w:p>
    <w:p w14:paraId="1B0E3E1D" w14:textId="77777777" w:rsidR="00C66EC1" w:rsidRPr="004C534A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>Datą dokonania zapłaty należności z faktury będzie data obciążenia rachunku bankowego Zamawiającego.</w:t>
      </w:r>
    </w:p>
    <w:p w14:paraId="0C71AF16" w14:textId="77777777" w:rsidR="00C66EC1" w:rsidRPr="004C534A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>Dane do wystawienia faktury:</w:t>
      </w:r>
    </w:p>
    <w:p w14:paraId="00569C96" w14:textId="77777777" w:rsidR="00C66EC1" w:rsidRPr="00905FE0" w:rsidRDefault="00C66EC1" w:rsidP="00C66EC1">
      <w:pPr>
        <w:pStyle w:val="Akapitzlist"/>
        <w:autoSpaceDE w:val="0"/>
        <w:autoSpaceDN w:val="0"/>
        <w:adjustRightInd w:val="0"/>
        <w:jc w:val="both"/>
        <w:rPr>
          <w:b/>
        </w:rPr>
      </w:pPr>
      <w:r w:rsidRPr="00905FE0">
        <w:rPr>
          <w:b/>
        </w:rPr>
        <w:t xml:space="preserve">     Nabywca: </w:t>
      </w:r>
      <w:r w:rsidRPr="00905FE0">
        <w:rPr>
          <w:b/>
        </w:rPr>
        <w:tab/>
        <w:t>Miasto Białystok</w:t>
      </w:r>
    </w:p>
    <w:p w14:paraId="15C1E5CF" w14:textId="77777777" w:rsidR="00C66EC1" w:rsidRPr="00905FE0" w:rsidRDefault="00C66EC1" w:rsidP="00C66EC1">
      <w:pPr>
        <w:pStyle w:val="Akapitzlist"/>
        <w:autoSpaceDE w:val="0"/>
        <w:autoSpaceDN w:val="0"/>
        <w:adjustRightInd w:val="0"/>
        <w:jc w:val="both"/>
        <w:rPr>
          <w:b/>
        </w:rPr>
      </w:pPr>
      <w:r w:rsidRPr="00905FE0">
        <w:rPr>
          <w:b/>
        </w:rPr>
        <w:tab/>
      </w:r>
      <w:r w:rsidRPr="00905FE0">
        <w:rPr>
          <w:b/>
        </w:rPr>
        <w:tab/>
        <w:t>ul. Słonimska 1, 15-950 Białystok</w:t>
      </w:r>
    </w:p>
    <w:p w14:paraId="4A99FC55" w14:textId="77777777" w:rsidR="00C66EC1" w:rsidRPr="00905FE0" w:rsidRDefault="00C66EC1" w:rsidP="00C66EC1">
      <w:pPr>
        <w:pStyle w:val="Akapitzlist"/>
        <w:autoSpaceDE w:val="0"/>
        <w:autoSpaceDN w:val="0"/>
        <w:adjustRightInd w:val="0"/>
        <w:ind w:left="1416" w:firstLine="708"/>
        <w:jc w:val="both"/>
        <w:rPr>
          <w:b/>
        </w:rPr>
      </w:pPr>
      <w:r w:rsidRPr="00905FE0">
        <w:rPr>
          <w:b/>
        </w:rPr>
        <w:t>NIP: 9662117220</w:t>
      </w:r>
    </w:p>
    <w:p w14:paraId="107231B0" w14:textId="77777777" w:rsidR="00C66EC1" w:rsidRPr="00905FE0" w:rsidRDefault="00C66EC1" w:rsidP="00C66EC1">
      <w:pPr>
        <w:pStyle w:val="Akapitzlist"/>
        <w:autoSpaceDE w:val="0"/>
        <w:autoSpaceDN w:val="0"/>
        <w:adjustRightInd w:val="0"/>
        <w:jc w:val="both"/>
        <w:rPr>
          <w:b/>
        </w:rPr>
      </w:pPr>
      <w:r w:rsidRPr="00905FE0">
        <w:rPr>
          <w:b/>
        </w:rPr>
        <w:t xml:space="preserve">     Odbiorca: </w:t>
      </w:r>
      <w:r w:rsidRPr="00905FE0">
        <w:rPr>
          <w:b/>
        </w:rPr>
        <w:tab/>
        <w:t>Straż Miejska w Białymstoku</w:t>
      </w:r>
    </w:p>
    <w:p w14:paraId="07E8ECB5" w14:textId="77777777" w:rsidR="00C66EC1" w:rsidRPr="00905FE0" w:rsidRDefault="00C66EC1" w:rsidP="00C66EC1">
      <w:pPr>
        <w:pStyle w:val="Akapitzlist"/>
        <w:autoSpaceDE w:val="0"/>
        <w:autoSpaceDN w:val="0"/>
        <w:adjustRightInd w:val="0"/>
        <w:spacing w:after="120"/>
        <w:ind w:left="1418" w:firstLine="709"/>
        <w:jc w:val="both"/>
        <w:rPr>
          <w:b/>
        </w:rPr>
      </w:pPr>
      <w:r w:rsidRPr="00905FE0">
        <w:rPr>
          <w:b/>
        </w:rPr>
        <w:t>ul. Składowa 11, 15-399 Białystok</w:t>
      </w:r>
    </w:p>
    <w:p w14:paraId="0DCD7EF9" w14:textId="77777777" w:rsidR="00C66EC1" w:rsidRPr="004132B6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132B6">
        <w:t>Wykonawca, zgodnie z ustawą z dnia 9 listopada 2018 r. o elektronicznym fakturowaniu w zamówieniach publicznych, koncesjach na roboty budowlane lub usługi oraz partnerstwie publiczno-prywatnym (Dz. U. z 2018 r. poz. 2191, Dz. U. z 2019 r. poz. 2020) ma możliwość przesyłania ustrukturyzowanych faktur elektronicznych drogą elektroniczną za pośrednictwem Platformy Elektronicznego Fakturowania. Zamawiający posiada konto na platformie nr PEPPOL: 5423059842. Jednocześnie Zamawiający nie dopuszcza wysyłania i odbierania za pośrednictwem platformy innych ustrukturyzowanych dokumentów elektronicznych z wyjątkiem faktur korygujących.</w:t>
      </w:r>
    </w:p>
    <w:p w14:paraId="1F8CD82C" w14:textId="77777777" w:rsidR="00C66EC1" w:rsidRPr="004132B6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132B6">
        <w:t>Zamawiający wyraża zgodę na wystawienie faktur bez jego podpisu.</w:t>
      </w:r>
    </w:p>
    <w:p w14:paraId="794DCEEC" w14:textId="77777777" w:rsidR="00C66EC1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>Zamawiający jest czynnym płatnikiem podatku VAT.</w:t>
      </w:r>
    </w:p>
    <w:p w14:paraId="109C7D62" w14:textId="215FD299" w:rsidR="00C66EC1" w:rsidRDefault="00C66EC1" w:rsidP="00BA1625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2735D6">
        <w:t xml:space="preserve">Zamawiający nie wyraża zgody na dokonywanie przez Wykonawcę cesji wierzytelności   </w:t>
      </w:r>
      <w:r w:rsidRPr="002735D6">
        <w:br/>
        <w:t xml:space="preserve">wynikających z niniejszej umowy na rzecz osób trzecich, w tym także w zakresie prawa </w:t>
      </w:r>
      <w:r w:rsidRPr="002735D6">
        <w:br/>
        <w:t>do wynagrodzenia za przedmiot umowy.</w:t>
      </w:r>
    </w:p>
    <w:p w14:paraId="53F96E92" w14:textId="77777777" w:rsidR="00A734AD" w:rsidRPr="00C13052" w:rsidRDefault="00A734AD" w:rsidP="00B31546">
      <w:pPr>
        <w:jc w:val="both"/>
        <w:rPr>
          <w:color w:val="FF0000"/>
        </w:rPr>
      </w:pPr>
    </w:p>
    <w:p w14:paraId="2313B85F" w14:textId="77777777" w:rsidR="00B31546" w:rsidRPr="00C13052" w:rsidRDefault="00B31546" w:rsidP="0080481E">
      <w:pPr>
        <w:spacing w:line="360" w:lineRule="auto"/>
        <w:ind w:left="454" w:hanging="454"/>
        <w:jc w:val="center"/>
        <w:rPr>
          <w:b/>
        </w:rPr>
      </w:pPr>
      <w:r w:rsidRPr="00C13052">
        <w:rPr>
          <w:b/>
        </w:rPr>
        <w:t>§ 5</w:t>
      </w:r>
    </w:p>
    <w:p w14:paraId="4694EC7A" w14:textId="77777777" w:rsidR="00103ED6" w:rsidRDefault="00CA2BC1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IDFont+F2"/>
        </w:rPr>
      </w:pPr>
      <w:r w:rsidRPr="003A16D0">
        <w:rPr>
          <w:rFonts w:eastAsia="CIDFont+F2"/>
        </w:rPr>
        <w:t>Zgodnie ze złożoną ofert</w:t>
      </w:r>
      <w:r w:rsidR="00EA2168" w:rsidRPr="003A16D0">
        <w:rPr>
          <w:rFonts w:eastAsia="CIDFont+F2"/>
        </w:rPr>
        <w:t>ą</w:t>
      </w:r>
      <w:r w:rsidRPr="003A16D0">
        <w:rPr>
          <w:rFonts w:eastAsia="CIDFont+F2"/>
        </w:rPr>
        <w:t xml:space="preserve"> Wykonawca udziela Zamawiającemu</w:t>
      </w:r>
      <w:r w:rsidR="00103ED6">
        <w:rPr>
          <w:rFonts w:eastAsia="CIDFont+F2"/>
        </w:rPr>
        <w:t>:</w:t>
      </w:r>
    </w:p>
    <w:p w14:paraId="5A40E799" w14:textId="77777777" w:rsidR="003A16D0" w:rsidRPr="003A16D0" w:rsidRDefault="003A16D0" w:rsidP="00BA1625">
      <w:pPr>
        <w:pStyle w:val="Akapitzlist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t xml:space="preserve"> </w:t>
      </w:r>
      <w:r w:rsidR="00CA2BC1" w:rsidRPr="003A16D0">
        <w:rPr>
          <w:rFonts w:eastAsia="CIDFont+F2"/>
        </w:rPr>
        <w:t>…. – miesi</w:t>
      </w:r>
      <w:r w:rsidR="00EA2168" w:rsidRPr="003A16D0">
        <w:rPr>
          <w:rFonts w:eastAsia="CIDFont+F2"/>
        </w:rPr>
        <w:t>ę</w:t>
      </w:r>
      <w:r w:rsidR="00CA2BC1" w:rsidRPr="003A16D0">
        <w:rPr>
          <w:rFonts w:eastAsia="CIDFont+F2"/>
        </w:rPr>
        <w:t xml:space="preserve">cznej </w:t>
      </w:r>
      <w:r w:rsidR="00EA2168" w:rsidRPr="003A16D0">
        <w:rPr>
          <w:rFonts w:eastAsia="CIDFont+F2"/>
        </w:rPr>
        <w:t>gwarancji</w:t>
      </w:r>
      <w:r w:rsidR="00103ED6">
        <w:rPr>
          <w:rFonts w:eastAsia="CIDFont+F2"/>
        </w:rPr>
        <w:t xml:space="preserve"> na przedmiot zamówienia,</w:t>
      </w:r>
      <w:r>
        <w:rPr>
          <w:rFonts w:eastAsia="CIDFont+F2"/>
        </w:rPr>
        <w:t xml:space="preserve"> </w:t>
      </w:r>
      <w:r w:rsidRPr="003A16D0">
        <w:rPr>
          <w:rFonts w:eastAsia="CIDFont+F2"/>
        </w:rPr>
        <w:t>bez limitu pracy kompletnego urządzenia</w:t>
      </w:r>
      <w:r w:rsidR="00CA2BC1" w:rsidRPr="003A16D0">
        <w:rPr>
          <w:rFonts w:eastAsia="CIDFont+F2"/>
        </w:rPr>
        <w:t xml:space="preserve"> </w:t>
      </w:r>
      <w:r w:rsidRPr="003A16D0">
        <w:rPr>
          <w:rFonts w:eastAsia="CIDFont+F2"/>
        </w:rPr>
        <w:t>(z zastrzeżeniem pkt 2)</w:t>
      </w:r>
      <w:r w:rsidR="00103ED6">
        <w:rPr>
          <w:rFonts w:eastAsia="CIDFont+F2"/>
        </w:rPr>
        <w:t>,</w:t>
      </w:r>
    </w:p>
    <w:p w14:paraId="0701CC46" w14:textId="77777777" w:rsidR="003A16D0" w:rsidRPr="00127E73" w:rsidRDefault="00103ED6" w:rsidP="00BA1625">
      <w:pPr>
        <w:pStyle w:val="Akapitzlist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3A16D0">
        <w:rPr>
          <w:rFonts w:eastAsia="CIDFont+F2"/>
        </w:rPr>
        <w:t>…. – miesięcznej gwarancji</w:t>
      </w:r>
      <w:r>
        <w:rPr>
          <w:rFonts w:eastAsia="CIDFont+F2"/>
        </w:rPr>
        <w:t xml:space="preserve"> </w:t>
      </w:r>
      <w:r w:rsidR="003A16D0" w:rsidRPr="00127E73">
        <w:rPr>
          <w:rFonts w:eastAsia="CIDFont+F2"/>
        </w:rPr>
        <w:t>na akumulatory wymienne</w:t>
      </w:r>
      <w:r w:rsidR="00B233F6">
        <w:rPr>
          <w:rFonts w:eastAsia="CIDFont+F2"/>
        </w:rPr>
        <w:t xml:space="preserve"> do drona</w:t>
      </w:r>
      <w:r>
        <w:rPr>
          <w:rFonts w:eastAsia="CIDFont+F2"/>
        </w:rPr>
        <w:t>,</w:t>
      </w:r>
    </w:p>
    <w:p w14:paraId="6B065E49" w14:textId="77777777" w:rsidR="00B31546" w:rsidRDefault="0001455E" w:rsidP="001032DF">
      <w:pPr>
        <w:pStyle w:val="Nagwek"/>
        <w:tabs>
          <w:tab w:val="clear" w:pos="4536"/>
          <w:tab w:val="clear" w:pos="9072"/>
        </w:tabs>
        <w:spacing w:after="120"/>
        <w:ind w:left="357"/>
        <w:jc w:val="both"/>
        <w:rPr>
          <w:lang w:val="pl-PL"/>
        </w:rPr>
      </w:pPr>
      <w:r w:rsidRPr="00584AAF">
        <w:t>licząc od daty przyjęcia dostawy przez Zamawiającego protokołem zdawczo-odbiorczym</w:t>
      </w:r>
      <w:r w:rsidR="004B204E">
        <w:rPr>
          <w:lang w:val="pl-PL"/>
        </w:rPr>
        <w:t>, którym mowa w §</w:t>
      </w:r>
      <w:r w:rsidR="00A7333B">
        <w:rPr>
          <w:lang w:val="pl-PL"/>
        </w:rPr>
        <w:t xml:space="preserve"> </w:t>
      </w:r>
      <w:r w:rsidR="004B204E">
        <w:rPr>
          <w:lang w:val="pl-PL"/>
        </w:rPr>
        <w:t>1 ust. 5</w:t>
      </w:r>
      <w:r w:rsidRPr="00584AAF">
        <w:rPr>
          <w:lang w:val="pl-PL"/>
        </w:rPr>
        <w:t>.</w:t>
      </w:r>
    </w:p>
    <w:p w14:paraId="6E5C13F2" w14:textId="77777777" w:rsidR="00086A82" w:rsidRPr="00F15181" w:rsidRDefault="00086A82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IDFont+F2"/>
        </w:rPr>
      </w:pPr>
      <w:r w:rsidRPr="00F15181">
        <w:rPr>
          <w:rFonts w:eastAsia="CIDFont+F2"/>
        </w:rPr>
        <w:t xml:space="preserve">Przeglądy gwarancyjne </w:t>
      </w:r>
      <w:r w:rsidR="00103ED6">
        <w:rPr>
          <w:rFonts w:eastAsia="CIDFont+F2"/>
        </w:rPr>
        <w:t xml:space="preserve">urządzeń </w:t>
      </w:r>
      <w:r>
        <w:rPr>
          <w:rFonts w:eastAsia="CIDFont+F2"/>
        </w:rPr>
        <w:t xml:space="preserve">będą wykonywane </w:t>
      </w:r>
      <w:r w:rsidRPr="00F15181">
        <w:rPr>
          <w:rFonts w:eastAsia="CIDFont+F2"/>
        </w:rPr>
        <w:t>nie rzadziej niż raz na 6 miesięcy lub częściej</w:t>
      </w:r>
      <w:r>
        <w:rPr>
          <w:rFonts w:eastAsia="CIDFont+F2"/>
        </w:rPr>
        <w:t xml:space="preserve"> – w </w:t>
      </w:r>
      <w:r w:rsidRPr="00F15181">
        <w:rPr>
          <w:rFonts w:eastAsia="CIDFont+F2"/>
        </w:rPr>
        <w:t>zależności</w:t>
      </w:r>
      <w:r>
        <w:rPr>
          <w:rFonts w:eastAsia="CIDFont+F2"/>
        </w:rPr>
        <w:t xml:space="preserve"> </w:t>
      </w:r>
      <w:r w:rsidRPr="00F15181">
        <w:rPr>
          <w:rFonts w:eastAsia="CIDFont+F2"/>
        </w:rPr>
        <w:t>od wymagań producenta.</w:t>
      </w:r>
    </w:p>
    <w:p w14:paraId="5D762DD0" w14:textId="77777777" w:rsidR="00327AE9" w:rsidRDefault="00251897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IDFont+F2"/>
        </w:rPr>
      </w:pPr>
      <w:bookmarkStart w:id="5" w:name="_Hlk18953647"/>
      <w:r>
        <w:rPr>
          <w:rFonts w:eastAsia="CIDFont+F2"/>
        </w:rPr>
        <w:t>Zgłoszenia dotyczące wystąpienia wad urządzeń w okresie rękojmi lub gwarancji Zamawi</w:t>
      </w:r>
      <w:r w:rsidR="00A23AE9" w:rsidRPr="00A23AE9">
        <w:rPr>
          <w:rFonts w:eastAsia="CIDFont+F2"/>
        </w:rPr>
        <w:t xml:space="preserve">ający będzie zgłaszał Wykonawcy </w:t>
      </w:r>
      <w:r w:rsidR="00A23AE9" w:rsidRPr="00251897">
        <w:rPr>
          <w:rFonts w:eastAsia="CIDFont+F2"/>
        </w:rPr>
        <w:t>w formie elektronicznej</w:t>
      </w:r>
      <w:r w:rsidR="00323F83">
        <w:rPr>
          <w:rFonts w:eastAsia="CIDFont+F2"/>
        </w:rPr>
        <w:t xml:space="preserve">. Wykonawca </w:t>
      </w:r>
      <w:r w:rsidR="00323F83">
        <w:rPr>
          <w:rFonts w:eastAsia="CIDFont+F2"/>
        </w:rPr>
        <w:lastRenderedPageBreak/>
        <w:t xml:space="preserve">przyjmuje zgłoszenia od poniedziałku do piątku na adres e-mail: </w:t>
      </w:r>
      <w:r w:rsidR="00A23AE9" w:rsidRPr="00251897">
        <w:rPr>
          <w:rFonts w:eastAsia="CIDFont+F2"/>
        </w:rPr>
        <w:t>…</w:t>
      </w:r>
      <w:r w:rsidR="00A7333B" w:rsidRPr="00251897">
        <w:rPr>
          <w:rFonts w:eastAsia="CIDFont+F2"/>
        </w:rPr>
        <w:t>……………………</w:t>
      </w:r>
      <w:r w:rsidR="00A23AE9" w:rsidRPr="00251897">
        <w:rPr>
          <w:rFonts w:eastAsia="CIDFont+F2"/>
        </w:rPr>
        <w:t>….</w:t>
      </w:r>
      <w:bookmarkEnd w:id="5"/>
      <w:r w:rsidR="00327AE9">
        <w:rPr>
          <w:rFonts w:eastAsia="CIDFont+F2"/>
        </w:rPr>
        <w:t xml:space="preserve"> </w:t>
      </w:r>
    </w:p>
    <w:p w14:paraId="19C86AFE" w14:textId="77777777" w:rsidR="00A23AE9" w:rsidRPr="00251897" w:rsidRDefault="00327AE9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IDFont+F2"/>
        </w:rPr>
      </w:pPr>
      <w:r>
        <w:rPr>
          <w:rFonts w:eastAsia="CIDFont+F2"/>
        </w:rPr>
        <w:t>Strony umowy ustalają, że w okresie gwarancji reakcja serwisu (podjęcie działań zmierzających do naprawy lub wymiany urządzenia)</w:t>
      </w:r>
      <w:r w:rsidR="0019761B">
        <w:rPr>
          <w:rFonts w:eastAsia="CIDFont+F2"/>
        </w:rPr>
        <w:t xml:space="preserve"> nastąpi w ciągu 48 godzin od chwili zgłoszenia wady, z pominięciem dni ustawowo wolnych od pracy oraz sobót. </w:t>
      </w:r>
    </w:p>
    <w:p w14:paraId="38BD515D" w14:textId="77777777" w:rsidR="00B31546" w:rsidRPr="00251897" w:rsidRDefault="00B31546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IDFont+F2"/>
        </w:rPr>
      </w:pPr>
      <w:r w:rsidRPr="00251897">
        <w:rPr>
          <w:rFonts w:eastAsia="CIDFont+F2"/>
        </w:rPr>
        <w:t xml:space="preserve">Czas naprawy gwarancyjnej nie może przekroczyć </w:t>
      </w:r>
      <w:r w:rsidR="00047014" w:rsidRPr="00251897">
        <w:rPr>
          <w:rFonts w:eastAsia="CIDFont+F2"/>
        </w:rPr>
        <w:t>14</w:t>
      </w:r>
      <w:r w:rsidRPr="00251897">
        <w:rPr>
          <w:rFonts w:eastAsia="CIDFont+F2"/>
        </w:rPr>
        <w:t xml:space="preserve"> dni</w:t>
      </w:r>
      <w:r w:rsidR="00E75917" w:rsidRPr="00251897">
        <w:rPr>
          <w:rFonts w:eastAsia="CIDFont+F2"/>
        </w:rPr>
        <w:t>, liczonych od daty zgłoszenia usterki przez Zamawiającego.</w:t>
      </w:r>
      <w:r w:rsidR="00BB67CA" w:rsidRPr="00251897">
        <w:rPr>
          <w:rFonts w:eastAsia="CIDFont+F2"/>
        </w:rPr>
        <w:t xml:space="preserve"> </w:t>
      </w:r>
      <w:r w:rsidR="00BB4D5E" w:rsidRPr="00251897">
        <w:rPr>
          <w:rFonts w:eastAsia="CIDFont+F2"/>
        </w:rPr>
        <w:t>W uzasadnionych przypadkach termin może zostać wydłużony za zgodą Zamawiającego.</w:t>
      </w:r>
    </w:p>
    <w:p w14:paraId="51E73460" w14:textId="77777777" w:rsidR="00231AC3" w:rsidRPr="00C3778B" w:rsidRDefault="009361D1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IDFont+F2"/>
        </w:rPr>
      </w:pPr>
      <w:r>
        <w:rPr>
          <w:rFonts w:eastAsia="CIDFont+F2"/>
        </w:rPr>
        <w:t xml:space="preserve">Strony ustalają, że po dokonaniu </w:t>
      </w:r>
      <w:r w:rsidR="00231AC3" w:rsidRPr="00251897">
        <w:rPr>
          <w:rFonts w:eastAsia="CIDFont+F2"/>
        </w:rPr>
        <w:t xml:space="preserve">trzech napraw </w:t>
      </w:r>
      <w:r>
        <w:rPr>
          <w:rFonts w:eastAsia="CIDFont+F2"/>
        </w:rPr>
        <w:t>gwarancyjnych spowodowanych awarią uniemożliwiającą prawidłową pracę urządzenia</w:t>
      </w:r>
      <w:r w:rsidR="00231AC3" w:rsidRPr="00251897">
        <w:rPr>
          <w:rFonts w:eastAsia="CIDFont+F2"/>
        </w:rPr>
        <w:t xml:space="preserve">, </w:t>
      </w:r>
      <w:r>
        <w:rPr>
          <w:rFonts w:eastAsia="CIDFont+F2"/>
        </w:rPr>
        <w:t>Zamawiający</w:t>
      </w:r>
      <w:r w:rsidR="00C35790">
        <w:rPr>
          <w:rFonts w:eastAsia="CIDFont+F2"/>
        </w:rPr>
        <w:t xml:space="preserve"> w razie kolejnej takiej awarii</w:t>
      </w:r>
      <w:r>
        <w:rPr>
          <w:rFonts w:eastAsia="CIDFont+F2"/>
        </w:rPr>
        <w:t xml:space="preserve"> może</w:t>
      </w:r>
      <w:r w:rsidR="00C35790">
        <w:rPr>
          <w:rFonts w:eastAsia="CIDFont+F2"/>
        </w:rPr>
        <w:t xml:space="preserve"> żądać wymiany podzespołu urządzenia lub urządzenia na </w:t>
      </w:r>
      <w:r w:rsidR="00231AC3" w:rsidRPr="00251897">
        <w:rPr>
          <w:rFonts w:eastAsia="CIDFont+F2"/>
        </w:rPr>
        <w:t>now</w:t>
      </w:r>
      <w:r w:rsidR="00C35790">
        <w:rPr>
          <w:rFonts w:eastAsia="CIDFont+F2"/>
        </w:rPr>
        <w:t>e</w:t>
      </w:r>
      <w:r w:rsidR="00231AC3" w:rsidRPr="00251897">
        <w:rPr>
          <w:rFonts w:eastAsia="CIDFont+F2"/>
        </w:rPr>
        <w:t>, woln</w:t>
      </w:r>
      <w:r w:rsidR="00C35790">
        <w:rPr>
          <w:rFonts w:eastAsia="CIDFont+F2"/>
        </w:rPr>
        <w:t>e</w:t>
      </w:r>
      <w:r w:rsidR="00231AC3" w:rsidRPr="00251897">
        <w:rPr>
          <w:rFonts w:eastAsia="CIDFont+F2"/>
        </w:rPr>
        <w:t xml:space="preserve"> o</w:t>
      </w:r>
      <w:r w:rsidR="00C2645F">
        <w:rPr>
          <w:rFonts w:eastAsia="CIDFont+F2"/>
        </w:rPr>
        <w:t>d wad</w:t>
      </w:r>
      <w:r w:rsidR="00231AC3" w:rsidRPr="00251897">
        <w:rPr>
          <w:rFonts w:eastAsia="CIDFont+F2"/>
        </w:rPr>
        <w:t xml:space="preserve">. </w:t>
      </w:r>
      <w:r w:rsidR="00C2645F">
        <w:rPr>
          <w:rFonts w:eastAsia="CIDFont+F2"/>
        </w:rPr>
        <w:t xml:space="preserve">Wykonawca zobowiązany jest dokonać naprawy lub wymiany urządzenia na swój koszt w terminie do 14 dni od daty zgłoszenia wady. </w:t>
      </w:r>
      <w:r w:rsidR="00231AC3" w:rsidRPr="00251897">
        <w:rPr>
          <w:rFonts w:eastAsia="CIDFont+F2"/>
        </w:rPr>
        <w:t xml:space="preserve">W tym czasie Wykonawca zobowiązany jest do zapewnienia Zamawiającemu sprzętu zastępczego o parametrach nie </w:t>
      </w:r>
      <w:r w:rsidR="00231AC3" w:rsidRPr="00C3778B">
        <w:rPr>
          <w:rFonts w:eastAsia="CIDFont+F2"/>
        </w:rPr>
        <w:t>gorszych niż sprzęt uszkodzony, jeśli Zamawiający z takim wnioskiem wystąpi.</w:t>
      </w:r>
    </w:p>
    <w:p w14:paraId="2DD12DAE" w14:textId="77777777" w:rsidR="008635A2" w:rsidRPr="00C3778B" w:rsidRDefault="00C475A2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jc w:val="both"/>
      </w:pPr>
      <w:r w:rsidRPr="00C3778B">
        <w:rPr>
          <w:rFonts w:eastAsia="CIDFont+F2"/>
        </w:rPr>
        <w:t xml:space="preserve">Zamawiający ponosi odpowiedzialność z tytułu rękojmi za wady fizyczne i prawne na zasadach określonych w Kodeksie cywilnym, </w:t>
      </w:r>
      <w:r w:rsidR="007F6F28" w:rsidRPr="00C3778B">
        <w:rPr>
          <w:rFonts w:eastAsia="CIDFont+F2"/>
        </w:rPr>
        <w:t>z tym że o wadach Zamawiający obowiązany jest powiadomić Wykonawcę niezwłocznie od daty ich wykrycia.</w:t>
      </w:r>
    </w:p>
    <w:p w14:paraId="4CD227C7" w14:textId="77777777" w:rsidR="00C3778B" w:rsidRPr="00C3778B" w:rsidRDefault="00C3778B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IDFont+F2"/>
        </w:rPr>
      </w:pPr>
      <w:r w:rsidRPr="00C3778B">
        <w:rPr>
          <w:rFonts w:eastAsia="CIDFont+F2"/>
        </w:rPr>
        <w:t>Wykonawca zapewni, aby usługi serwisu gwarancyjnego świadczone były w siedzibie Zamawiającego lub, kiedy to możliwe, zdalnie przez internet  przez osoby autoryzowane przez Wykonawcę.</w:t>
      </w:r>
    </w:p>
    <w:p w14:paraId="354CE6A5" w14:textId="77777777" w:rsidR="00C3778B" w:rsidRDefault="00E34156" w:rsidP="00BA1625">
      <w:pPr>
        <w:pStyle w:val="Akapitzlist"/>
        <w:numPr>
          <w:ilvl w:val="0"/>
          <w:numId w:val="25"/>
        </w:numPr>
        <w:autoSpaceDE w:val="0"/>
        <w:autoSpaceDN w:val="0"/>
        <w:adjustRightInd w:val="0"/>
        <w:contextualSpacing/>
        <w:jc w:val="both"/>
      </w:pPr>
      <w:r>
        <w:t xml:space="preserve">Wykonawca gwarantuje dostępność części zamiennych w okresie 5 lat po upływie okresu gwarancji (serwis pogwarancyjny). Koszty związane z zakupem części i naprawą urządzeń po okresie gwarancyjnym ponosi Zamawiający. </w:t>
      </w:r>
    </w:p>
    <w:p w14:paraId="62390A40" w14:textId="77777777" w:rsidR="001032DF" w:rsidRPr="00C3778B" w:rsidRDefault="001032DF" w:rsidP="001032DF">
      <w:pPr>
        <w:pStyle w:val="Akapitzlist"/>
        <w:autoSpaceDE w:val="0"/>
        <w:autoSpaceDN w:val="0"/>
        <w:adjustRightInd w:val="0"/>
        <w:ind w:left="360"/>
        <w:contextualSpacing/>
        <w:jc w:val="both"/>
      </w:pPr>
    </w:p>
    <w:p w14:paraId="414B2FF0" w14:textId="77777777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 w:rsidRPr="00623CE9">
        <w:rPr>
          <w:b/>
        </w:rPr>
        <w:t xml:space="preserve">§ </w:t>
      </w:r>
      <w:r>
        <w:rPr>
          <w:b/>
        </w:rPr>
        <w:t>6</w:t>
      </w:r>
    </w:p>
    <w:p w14:paraId="7C7AD93C" w14:textId="77777777" w:rsidR="00A91DAE" w:rsidRPr="0080481E" w:rsidRDefault="00B31546" w:rsidP="00BA1625">
      <w:pPr>
        <w:widowControl w:val="0"/>
        <w:numPr>
          <w:ilvl w:val="0"/>
          <w:numId w:val="20"/>
        </w:numPr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Wykonawca zamierza wykonać przedmiot zamówienia</w:t>
      </w:r>
      <w:r w:rsidR="00A91DAE" w:rsidRPr="0080481E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bez udziału podwykonawców</w:t>
      </w:r>
      <w:r w:rsidR="00A91DAE" w:rsidRPr="0080481E">
        <w:rPr>
          <w:snapToGrid w:val="0"/>
          <w:spacing w:val="-4"/>
        </w:rPr>
        <w:t xml:space="preserve"> /</w:t>
      </w:r>
    </w:p>
    <w:p w14:paraId="0FECC4D7" w14:textId="77777777" w:rsidR="00B31546" w:rsidRPr="0080481E" w:rsidRDefault="00A91DAE" w:rsidP="00C90802">
      <w:pPr>
        <w:widowControl w:val="0"/>
        <w:ind w:left="360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 xml:space="preserve">z udziałem podwykonawców, </w:t>
      </w:r>
      <w:r w:rsidR="00B31546" w:rsidRPr="0080481E">
        <w:rPr>
          <w:snapToGrid w:val="0"/>
          <w:spacing w:val="-4"/>
        </w:rPr>
        <w:t>za działani</w:t>
      </w:r>
      <w:r w:rsidRPr="0080481E">
        <w:rPr>
          <w:snapToGrid w:val="0"/>
          <w:spacing w:val="-4"/>
        </w:rPr>
        <w:t>a</w:t>
      </w:r>
      <w:r w:rsidR="00B31546" w:rsidRPr="0080481E">
        <w:rPr>
          <w:snapToGrid w:val="0"/>
          <w:spacing w:val="-4"/>
        </w:rPr>
        <w:t xml:space="preserve"> których bierze pełną odpowiedzialność,</w:t>
      </w:r>
      <w:r w:rsidRPr="0080481E">
        <w:rPr>
          <w:snapToGrid w:val="0"/>
          <w:spacing w:val="-4"/>
        </w:rPr>
        <w:t xml:space="preserve"> gdzie </w:t>
      </w:r>
      <w:r w:rsidR="00B31546" w:rsidRPr="0080481E">
        <w:rPr>
          <w:snapToGrid w:val="0"/>
          <w:spacing w:val="-4"/>
        </w:rPr>
        <w:t>zakres prac</w:t>
      </w:r>
      <w:r w:rsidRPr="0080481E">
        <w:rPr>
          <w:snapToGrid w:val="0"/>
          <w:spacing w:val="-4"/>
        </w:rPr>
        <w:t xml:space="preserve"> jest następujący</w:t>
      </w:r>
      <w:r w:rsidR="00B31546" w:rsidRPr="0080481E">
        <w:rPr>
          <w:snapToGrid w:val="0"/>
          <w:spacing w:val="-4"/>
        </w:rPr>
        <w:t>*:</w:t>
      </w:r>
    </w:p>
    <w:p w14:paraId="09483145" w14:textId="77777777" w:rsidR="00B31546" w:rsidRPr="002735D6" w:rsidRDefault="00B31546" w:rsidP="00BA1625">
      <w:pPr>
        <w:pStyle w:val="Akapitzlist"/>
        <w:numPr>
          <w:ilvl w:val="0"/>
          <w:numId w:val="16"/>
        </w:numPr>
        <w:tabs>
          <w:tab w:val="num" w:pos="720"/>
        </w:tabs>
        <w:ind w:left="720"/>
        <w:contextualSpacing/>
        <w:jc w:val="both"/>
      </w:pPr>
      <w:r w:rsidRPr="002735D6">
        <w:rPr>
          <w:rFonts w:eastAsia="Trebuchet MS"/>
          <w:lang w:eastAsia="ar-SA"/>
        </w:rPr>
        <w:t>………………………………………   …………………………………………………</w:t>
      </w:r>
    </w:p>
    <w:p w14:paraId="3196CA48" w14:textId="77777777" w:rsidR="00B31546" w:rsidRPr="002735D6" w:rsidRDefault="00B31546" w:rsidP="00BA1625">
      <w:pPr>
        <w:pStyle w:val="Akapitzlist"/>
        <w:numPr>
          <w:ilvl w:val="0"/>
          <w:numId w:val="16"/>
        </w:numPr>
        <w:tabs>
          <w:tab w:val="num" w:pos="720"/>
        </w:tabs>
        <w:ind w:left="720"/>
        <w:contextualSpacing/>
        <w:jc w:val="both"/>
      </w:pPr>
      <w:r w:rsidRPr="002735D6">
        <w:t>………………………………………   …………………………………………………</w:t>
      </w:r>
    </w:p>
    <w:p w14:paraId="00DAF810" w14:textId="77777777" w:rsidR="00B31546" w:rsidRDefault="0080481E" w:rsidP="001032DF">
      <w:pPr>
        <w:pStyle w:val="Akapitzlist"/>
        <w:spacing w:after="120"/>
        <w:ind w:left="709"/>
        <w:rPr>
          <w:i/>
        </w:rPr>
      </w:pPr>
      <w:r>
        <w:rPr>
          <w:i/>
        </w:rPr>
        <w:t xml:space="preserve">            </w:t>
      </w:r>
      <w:r w:rsidR="00B31546" w:rsidRPr="002735D6">
        <w:rPr>
          <w:i/>
        </w:rPr>
        <w:t xml:space="preserve">zakres prac            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B31546" w:rsidRPr="002735D6">
        <w:rPr>
          <w:i/>
        </w:rPr>
        <w:t>nazwa podwykonawcy</w:t>
      </w:r>
    </w:p>
    <w:p w14:paraId="0A51956E" w14:textId="77777777" w:rsidR="00B31546" w:rsidRPr="0080481E" w:rsidRDefault="00B31546" w:rsidP="00BA1625">
      <w:pPr>
        <w:widowControl w:val="0"/>
        <w:numPr>
          <w:ilvl w:val="0"/>
          <w:numId w:val="20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Zlecenie wykonania części prac podwykonawcom nie zmienia zobowiązań Wykonawcy wobec Zamawiającego za wykonanie tej części zamówienia. Wykonawca jest odpowiedzialny za działania, uchybienia i zaniedbania podwykonawców i ich pracowników w takim  samym stopniu, jakby to były działania Wykonawcy.</w:t>
      </w:r>
      <w:r w:rsidR="00991477">
        <w:rPr>
          <w:snapToGrid w:val="0"/>
          <w:spacing w:val="-4"/>
        </w:rPr>
        <w:t>*</w:t>
      </w:r>
    </w:p>
    <w:p w14:paraId="76DE577A" w14:textId="77777777" w:rsidR="00B31546" w:rsidRDefault="00B31546" w:rsidP="00BA1625">
      <w:pPr>
        <w:widowControl w:val="0"/>
        <w:numPr>
          <w:ilvl w:val="0"/>
          <w:numId w:val="20"/>
        </w:numPr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Wykonawca ponosi odpowiedzialność za zapłatę wynagrodzenia za część zamówienia wykonaną  przez podwykonawcę.</w:t>
      </w:r>
      <w:r w:rsidR="00991477">
        <w:rPr>
          <w:snapToGrid w:val="0"/>
          <w:spacing w:val="-4"/>
        </w:rPr>
        <w:t>*</w:t>
      </w:r>
    </w:p>
    <w:p w14:paraId="4ACEDE34" w14:textId="64FDB36C" w:rsidR="00991477" w:rsidRDefault="00991477" w:rsidP="00991477">
      <w:pPr>
        <w:pStyle w:val="Akapitzlist"/>
        <w:ind w:left="360"/>
        <w:rPr>
          <w:i/>
          <w:sz w:val="20"/>
          <w:szCs w:val="20"/>
        </w:rPr>
      </w:pPr>
      <w:r w:rsidRPr="00991477">
        <w:rPr>
          <w:i/>
          <w:sz w:val="20"/>
          <w:szCs w:val="20"/>
        </w:rPr>
        <w:t>* Zapisy zostaną dostosowane po wyborze oferty</w:t>
      </w:r>
    </w:p>
    <w:p w14:paraId="5A53018F" w14:textId="77777777" w:rsidR="00905016" w:rsidRDefault="00905016" w:rsidP="0080481E">
      <w:pPr>
        <w:spacing w:line="360" w:lineRule="auto"/>
        <w:ind w:left="454" w:hanging="454"/>
        <w:jc w:val="center"/>
        <w:rPr>
          <w:b/>
        </w:rPr>
      </w:pPr>
    </w:p>
    <w:p w14:paraId="19B1C0DA" w14:textId="3A153304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7</w:t>
      </w:r>
    </w:p>
    <w:p w14:paraId="53401EF8" w14:textId="77777777" w:rsidR="00B31546" w:rsidRPr="0080481E" w:rsidRDefault="00B31546" w:rsidP="00BA1625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 przypadku odstąpienia od umowy przez którąkolwiek ze stron z przyczyn leżących po stronie Wykonawcy, Wykonawca zapłaci Zamawiającemu karę umowną w wysokości 10%  wynagrodzenia (brutto), o którym mowa w §</w:t>
      </w:r>
      <w:r w:rsidR="00991477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4  ust.  1 umowy.</w:t>
      </w:r>
    </w:p>
    <w:p w14:paraId="5DF0FDA3" w14:textId="77777777" w:rsidR="00B31546" w:rsidRPr="0080481E" w:rsidRDefault="00B31546" w:rsidP="00BA1625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 xml:space="preserve">W przypadku odstąpienia od umowy przez którąkolwiek ze stron z przyczyn leżących po </w:t>
      </w:r>
      <w:r w:rsidRPr="0080481E">
        <w:rPr>
          <w:snapToGrid w:val="0"/>
          <w:spacing w:val="-4"/>
        </w:rPr>
        <w:lastRenderedPageBreak/>
        <w:t>stronie Zamawiającego, Zamawiający zapłaci Wykonawcy karę umowną w wysokości 10%  wynagrodzenia (brutto), o którym mowa w §</w:t>
      </w:r>
      <w:r w:rsidR="00991477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4 ust. 1 umowy.</w:t>
      </w:r>
    </w:p>
    <w:p w14:paraId="013F457D" w14:textId="25C2E0C2" w:rsidR="00B31546" w:rsidRPr="0080481E" w:rsidRDefault="00B31546" w:rsidP="00BA1625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 przypadku nieterminowej realizacji dostawy będącej przedmiotem umowy, Wykonawca zapłaci Zamawiającemu karę umowną w wysokości 0,</w:t>
      </w:r>
      <w:r w:rsidR="00AD1BC3">
        <w:rPr>
          <w:snapToGrid w:val="0"/>
          <w:spacing w:val="-4"/>
        </w:rPr>
        <w:t>5</w:t>
      </w:r>
      <w:r w:rsidRPr="0080481E">
        <w:rPr>
          <w:snapToGrid w:val="0"/>
          <w:spacing w:val="-4"/>
        </w:rPr>
        <w:t>%  wynagrodzenia brutto, o którym mowa w §</w:t>
      </w:r>
      <w:r w:rsidR="00673761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4 ust. 1</w:t>
      </w:r>
      <w:r w:rsidR="00673761">
        <w:rPr>
          <w:snapToGrid w:val="0"/>
          <w:spacing w:val="-4"/>
        </w:rPr>
        <w:t xml:space="preserve"> umowy </w:t>
      </w:r>
      <w:r w:rsidRPr="0080481E">
        <w:rPr>
          <w:snapToGrid w:val="0"/>
          <w:spacing w:val="-4"/>
        </w:rPr>
        <w:t xml:space="preserve">za każdy dzień </w:t>
      </w:r>
      <w:r w:rsidR="00673761">
        <w:rPr>
          <w:snapToGrid w:val="0"/>
          <w:spacing w:val="-4"/>
        </w:rPr>
        <w:t>opóźnienia, liczony od ostatniego dnia wyznaczonego na dostarczenie przedmiotu umowy.</w:t>
      </w:r>
    </w:p>
    <w:p w14:paraId="735975C5" w14:textId="77777777" w:rsidR="00B31546" w:rsidRPr="0080481E" w:rsidRDefault="00B31546" w:rsidP="00BA1625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Zamawiający w razie wystąpienia zwłoki w dostarczeniu towaru zastrzega sobie prawo do wyznaczenia Wykonawcy dodatkowego terminu realizacji zamówienia, nie rezygnując                  z kary umownej i odszkodowania.</w:t>
      </w:r>
    </w:p>
    <w:p w14:paraId="2CBFC17B" w14:textId="66B01302" w:rsidR="00B31546" w:rsidRPr="0080481E" w:rsidRDefault="00B31546" w:rsidP="00BA1625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 xml:space="preserve">W przypadku zwłoki w </w:t>
      </w:r>
      <w:r w:rsidR="005F2BE8">
        <w:rPr>
          <w:snapToGrid w:val="0"/>
          <w:spacing w:val="-4"/>
        </w:rPr>
        <w:t xml:space="preserve">terminie usunięcia </w:t>
      </w:r>
      <w:r w:rsidRPr="0080481E">
        <w:rPr>
          <w:snapToGrid w:val="0"/>
          <w:spacing w:val="-4"/>
        </w:rPr>
        <w:t>wad stwierdzonych w okresie gwarancji i rękojmi, o którym mowa w §</w:t>
      </w:r>
      <w:r w:rsidR="00A3409D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5</w:t>
      </w:r>
      <w:r w:rsidR="00A3409D">
        <w:rPr>
          <w:snapToGrid w:val="0"/>
          <w:spacing w:val="-4"/>
        </w:rPr>
        <w:t xml:space="preserve"> ust. </w:t>
      </w:r>
      <w:r w:rsidR="00327AE9">
        <w:rPr>
          <w:snapToGrid w:val="0"/>
          <w:spacing w:val="-4"/>
        </w:rPr>
        <w:t>5</w:t>
      </w:r>
      <w:r w:rsidR="00A3409D">
        <w:rPr>
          <w:snapToGrid w:val="0"/>
          <w:spacing w:val="-4"/>
        </w:rPr>
        <w:t xml:space="preserve"> i § 5 ust. </w:t>
      </w:r>
      <w:r w:rsidR="00327AE9">
        <w:rPr>
          <w:snapToGrid w:val="0"/>
          <w:spacing w:val="-4"/>
        </w:rPr>
        <w:t>6</w:t>
      </w:r>
      <w:r w:rsidRPr="0080481E">
        <w:rPr>
          <w:snapToGrid w:val="0"/>
          <w:spacing w:val="-4"/>
        </w:rPr>
        <w:t>, Wykonawca zapłaci Zamawiającemu karę umowną w wysokości 0,</w:t>
      </w:r>
      <w:r w:rsidR="00D046B4">
        <w:rPr>
          <w:snapToGrid w:val="0"/>
          <w:spacing w:val="-4"/>
        </w:rPr>
        <w:t>5</w:t>
      </w:r>
      <w:r w:rsidRPr="0080481E">
        <w:rPr>
          <w:snapToGrid w:val="0"/>
          <w:spacing w:val="-4"/>
        </w:rPr>
        <w:t xml:space="preserve">% wynagrodzenia brutto za każdy dzień zwłoki liczonej od dnia </w:t>
      </w:r>
      <w:r w:rsidR="00673761">
        <w:rPr>
          <w:snapToGrid w:val="0"/>
          <w:spacing w:val="-4"/>
        </w:rPr>
        <w:t xml:space="preserve">wyznaczonego </w:t>
      </w:r>
      <w:r w:rsidRPr="0080481E">
        <w:rPr>
          <w:snapToGrid w:val="0"/>
          <w:spacing w:val="-4"/>
        </w:rPr>
        <w:t xml:space="preserve">przez strony na usunięcie </w:t>
      </w:r>
      <w:r w:rsidR="00ED711C">
        <w:rPr>
          <w:snapToGrid w:val="0"/>
          <w:spacing w:val="-4"/>
        </w:rPr>
        <w:t xml:space="preserve">usterek lub </w:t>
      </w:r>
      <w:r w:rsidRPr="0080481E">
        <w:rPr>
          <w:snapToGrid w:val="0"/>
          <w:spacing w:val="-4"/>
        </w:rPr>
        <w:t>wad</w:t>
      </w:r>
      <w:r w:rsidR="00D046B4">
        <w:rPr>
          <w:snapToGrid w:val="0"/>
          <w:spacing w:val="-4"/>
        </w:rPr>
        <w:t xml:space="preserve">, chyba że z przyczyn o charakterze obiektywnym niezależnym od Wykonawcy usunięcie wady wymaga </w:t>
      </w:r>
      <w:r w:rsidR="00527F6C">
        <w:rPr>
          <w:snapToGrid w:val="0"/>
          <w:spacing w:val="-4"/>
        </w:rPr>
        <w:t xml:space="preserve">dodatkowego czasu zaakceptowanego pisemnie przez strony umowy (wówczas kary naliczane będą </w:t>
      </w:r>
      <w:r w:rsidR="007412BC">
        <w:rPr>
          <w:snapToGrid w:val="0"/>
          <w:spacing w:val="-4"/>
        </w:rPr>
        <w:t xml:space="preserve">za opóźnienie w niedotrzymaniu nowo ustalonego terminu). </w:t>
      </w:r>
      <w:r w:rsidRPr="0080481E">
        <w:rPr>
          <w:snapToGrid w:val="0"/>
          <w:spacing w:val="-4"/>
        </w:rPr>
        <w:t xml:space="preserve"> </w:t>
      </w:r>
    </w:p>
    <w:p w14:paraId="536E539D" w14:textId="77777777" w:rsidR="00B31546" w:rsidRPr="0080481E" w:rsidRDefault="00B31546" w:rsidP="00BA1625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Koszty związane z usunięciem wad oraz wykonaniem przedmiotu umowy w całości obciążają Wykonawcę.</w:t>
      </w:r>
    </w:p>
    <w:p w14:paraId="4A8A9643" w14:textId="77777777" w:rsidR="00B31546" w:rsidRPr="0080481E" w:rsidRDefault="00B31546" w:rsidP="00BA1625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 xml:space="preserve">Zamawiający dopuszcza możliwość potrącenia kar umownych z faktury lub innych wymagalnych należności. </w:t>
      </w:r>
    </w:p>
    <w:p w14:paraId="41B35537" w14:textId="44756334" w:rsidR="00B31546" w:rsidRPr="0080481E" w:rsidRDefault="00B31546" w:rsidP="00BA1625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 xml:space="preserve">Kary umowne Wykonawca zapłaci w terminie 14 dni od daty otrzymania noty obciążeniowej, o ile Zamawiający nie skorzysta z uprawnień określonych w ust. </w:t>
      </w:r>
      <w:r w:rsidR="00CD7E3C">
        <w:rPr>
          <w:snapToGrid w:val="0"/>
          <w:spacing w:val="-4"/>
        </w:rPr>
        <w:t>7</w:t>
      </w:r>
      <w:r w:rsidRPr="0080481E">
        <w:rPr>
          <w:snapToGrid w:val="0"/>
          <w:spacing w:val="-4"/>
        </w:rPr>
        <w:t xml:space="preserve">. </w:t>
      </w:r>
    </w:p>
    <w:p w14:paraId="17D906C2" w14:textId="77777777" w:rsidR="00B31546" w:rsidRPr="0080481E" w:rsidRDefault="00B31546" w:rsidP="00BA1625">
      <w:pPr>
        <w:widowControl w:val="0"/>
        <w:numPr>
          <w:ilvl w:val="0"/>
          <w:numId w:val="21"/>
        </w:numPr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Strony zastrzegają sobie prawo do odszkodowania uzupełniającego do wysokości rzeczywiście poniesionej szkody na zasadach ogólnych, jeżeli poniesiona szkoda przekroczy wysokość zastrzeżonych kar umownych.</w:t>
      </w:r>
    </w:p>
    <w:p w14:paraId="7BE509E7" w14:textId="77777777" w:rsidR="008635A2" w:rsidRPr="00BF39F6" w:rsidRDefault="008635A2" w:rsidP="00BF39F6">
      <w:pPr>
        <w:rPr>
          <w:b/>
          <w:color w:val="FF0000"/>
        </w:rPr>
      </w:pPr>
    </w:p>
    <w:p w14:paraId="1CB9E36C" w14:textId="77777777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8</w:t>
      </w:r>
    </w:p>
    <w:p w14:paraId="757E1459" w14:textId="77777777" w:rsidR="00521709" w:rsidRDefault="00514181" w:rsidP="00BA1625">
      <w:pPr>
        <w:numPr>
          <w:ilvl w:val="1"/>
          <w:numId w:val="62"/>
        </w:numPr>
        <w:tabs>
          <w:tab w:val="clear" w:pos="1440"/>
          <w:tab w:val="num" w:pos="284"/>
        </w:tabs>
        <w:spacing w:after="120"/>
        <w:ind w:left="284" w:hanging="284"/>
        <w:jc w:val="both"/>
      </w:pPr>
      <w:r w:rsidRPr="00E83F10">
        <w:t>Zamawiający może odstąpić od umowy</w:t>
      </w:r>
      <w:r w:rsidR="00521709">
        <w:t>:</w:t>
      </w:r>
    </w:p>
    <w:p w14:paraId="7737B6E1" w14:textId="550FD492" w:rsidR="003A3A77" w:rsidRDefault="003A3A77" w:rsidP="00BA1625">
      <w:pPr>
        <w:numPr>
          <w:ilvl w:val="0"/>
          <w:numId w:val="63"/>
        </w:numPr>
        <w:jc w:val="both"/>
      </w:pPr>
      <w:r>
        <w:t xml:space="preserve">W okolicznościach określonych w art. 145 ustawy Pzp, </w:t>
      </w:r>
    </w:p>
    <w:p w14:paraId="7F1B47DB" w14:textId="21669390" w:rsidR="00514181" w:rsidRDefault="00514181" w:rsidP="00BA1625">
      <w:pPr>
        <w:numPr>
          <w:ilvl w:val="0"/>
          <w:numId w:val="63"/>
        </w:numPr>
        <w:jc w:val="both"/>
      </w:pPr>
      <w:r w:rsidRPr="00E83F10">
        <w:t xml:space="preserve">w przypadku zwłoki Wykonawcy w realizacji umowy przekraczającej </w:t>
      </w:r>
      <w:r w:rsidR="00521709">
        <w:t>3</w:t>
      </w:r>
      <w:r w:rsidRPr="00E83F10">
        <w:t xml:space="preserve">0 dni. </w:t>
      </w:r>
    </w:p>
    <w:p w14:paraId="582F443F" w14:textId="788DADA2" w:rsidR="00521709" w:rsidRDefault="00521709" w:rsidP="00BA1625">
      <w:pPr>
        <w:numPr>
          <w:ilvl w:val="0"/>
          <w:numId w:val="63"/>
        </w:numPr>
        <w:spacing w:after="120"/>
        <w:ind w:left="538" w:hanging="357"/>
        <w:jc w:val="both"/>
      </w:pPr>
      <w:r>
        <w:t>W przypadku niewywiązania się przez Wykonawcę z postanowień niniejszej umowy</w:t>
      </w:r>
      <w:r w:rsidR="000073E4">
        <w:t>.</w:t>
      </w:r>
    </w:p>
    <w:p w14:paraId="4CBCCEE3" w14:textId="3B4EDA21" w:rsidR="00834742" w:rsidRDefault="00834742" w:rsidP="00BA1625">
      <w:pPr>
        <w:numPr>
          <w:ilvl w:val="1"/>
          <w:numId w:val="62"/>
        </w:numPr>
        <w:tabs>
          <w:tab w:val="clear" w:pos="1440"/>
          <w:tab w:val="num" w:pos="284"/>
        </w:tabs>
        <w:spacing w:after="120"/>
        <w:ind w:left="284" w:hanging="284"/>
        <w:jc w:val="both"/>
      </w:pPr>
      <w:r w:rsidRPr="00190B16">
        <w:t>Odstąpienie od umowy powinno nastąpić w formie pisemnej pod rygorem nieważności</w:t>
      </w:r>
      <w:r>
        <w:t xml:space="preserve"> t</w:t>
      </w:r>
      <w:r w:rsidRPr="00190B16">
        <w:t>akiego oświa</w:t>
      </w:r>
      <w:r>
        <w:t xml:space="preserve">dczenia z podaniem uzasadnienia </w:t>
      </w:r>
      <w:r w:rsidRPr="006D1C8C">
        <w:t>w terminie 14 dni od powzięcia informacji o okolicznościach st</w:t>
      </w:r>
      <w:r>
        <w:t>anowiących podstawy odstąpienia</w:t>
      </w:r>
      <w:r w:rsidR="003D45A6">
        <w:t>.</w:t>
      </w:r>
    </w:p>
    <w:p w14:paraId="5EF8FDF9" w14:textId="77777777" w:rsidR="003A3A77" w:rsidRPr="00E63200" w:rsidRDefault="003A3A77" w:rsidP="00BA1625">
      <w:pPr>
        <w:numPr>
          <w:ilvl w:val="1"/>
          <w:numId w:val="62"/>
        </w:numPr>
        <w:tabs>
          <w:tab w:val="clear" w:pos="1440"/>
          <w:tab w:val="num" w:pos="284"/>
        </w:tabs>
        <w:spacing w:after="120"/>
        <w:ind w:left="284" w:hanging="284"/>
        <w:jc w:val="both"/>
      </w:pPr>
      <w:r w:rsidRPr="00E63200">
        <w:t xml:space="preserve">W przypadku dostarczenia przez Wykonawcę, w ramach realizacji niniejszej umowy, przedmiotu umowy niezgodnego z wymaganiami Zamawiającego określonymi w umowie i Załączniku nr 1 do umowy </w:t>
      </w:r>
      <w:r>
        <w:t>i/</w:t>
      </w:r>
      <w:r w:rsidRPr="00E63200">
        <w:t xml:space="preserve">lub </w:t>
      </w:r>
      <w:r>
        <w:t xml:space="preserve">ze </w:t>
      </w:r>
      <w:r w:rsidRPr="00E63200">
        <w:t>złożon</w:t>
      </w:r>
      <w:r>
        <w:t>ą</w:t>
      </w:r>
      <w:r w:rsidRPr="00E63200">
        <w:t xml:space="preserve"> przez Wykonawcę </w:t>
      </w:r>
      <w:r>
        <w:t>ofertą</w:t>
      </w:r>
      <w:r w:rsidRPr="00E63200">
        <w:t>, Zamawiający ma prawo do odstąpienia od umowy w trybie natychmiastowym, bez wypowiedzenia.</w:t>
      </w:r>
    </w:p>
    <w:p w14:paraId="73C78B3A" w14:textId="04B625E8" w:rsidR="00A60288" w:rsidRDefault="00A60288" w:rsidP="00BA1625">
      <w:pPr>
        <w:numPr>
          <w:ilvl w:val="1"/>
          <w:numId w:val="62"/>
        </w:numPr>
        <w:tabs>
          <w:tab w:val="clear" w:pos="1440"/>
          <w:tab w:val="num" w:pos="284"/>
        </w:tabs>
        <w:ind w:left="284" w:hanging="284"/>
        <w:jc w:val="both"/>
      </w:pPr>
      <w:r w:rsidRPr="00E83F10">
        <w:t xml:space="preserve">Wykonawca nie ma prawa do przeniesienia bez uprzedniej, pisemnej zgody Zamawiającego wierzytelności wynikających z niniejszej umowy na rzecz osób trzecich. </w:t>
      </w:r>
    </w:p>
    <w:p w14:paraId="5AD8E4A2" w14:textId="77777777" w:rsidR="00905016" w:rsidRPr="00E83F10" w:rsidRDefault="00905016" w:rsidP="00905016">
      <w:pPr>
        <w:ind w:left="284"/>
        <w:jc w:val="both"/>
      </w:pPr>
    </w:p>
    <w:p w14:paraId="39DF0709" w14:textId="77777777" w:rsidR="00B31546" w:rsidRPr="00E34F10" w:rsidRDefault="00B31546" w:rsidP="0080481E">
      <w:pPr>
        <w:spacing w:line="360" w:lineRule="auto"/>
        <w:ind w:left="454" w:hanging="454"/>
        <w:jc w:val="center"/>
        <w:rPr>
          <w:b/>
        </w:rPr>
      </w:pPr>
      <w:r w:rsidRPr="00E34F10">
        <w:rPr>
          <w:b/>
        </w:rPr>
        <w:t>§ 9</w:t>
      </w:r>
    </w:p>
    <w:p w14:paraId="2271CBE3" w14:textId="77777777" w:rsidR="007966FF" w:rsidRPr="002B5467" w:rsidRDefault="007966FF" w:rsidP="00BA1625">
      <w:pPr>
        <w:numPr>
          <w:ilvl w:val="0"/>
          <w:numId w:val="66"/>
        </w:numPr>
        <w:spacing w:after="120"/>
        <w:ind w:left="357" w:hanging="357"/>
        <w:jc w:val="both"/>
        <w:rPr>
          <w:rFonts w:eastAsia="Calibri"/>
        </w:rPr>
      </w:pPr>
      <w:r w:rsidRPr="00CD3A8A">
        <w:rPr>
          <w:rFonts w:eastAsia="Calibri"/>
        </w:rPr>
        <w:t xml:space="preserve">Zamawiający przewiduje możliwość wprowadzania zmian do treści </w:t>
      </w:r>
      <w:r>
        <w:rPr>
          <w:rFonts w:eastAsia="Calibri"/>
        </w:rPr>
        <w:t xml:space="preserve">zawartej </w:t>
      </w:r>
      <w:r w:rsidRPr="00CD3A8A">
        <w:rPr>
          <w:rFonts w:eastAsia="Calibri"/>
        </w:rPr>
        <w:t>umowy</w:t>
      </w:r>
      <w:r>
        <w:rPr>
          <w:rFonts w:eastAsia="Calibri"/>
        </w:rPr>
        <w:t xml:space="preserve">                  </w:t>
      </w:r>
      <w:r w:rsidRPr="00CD3A8A">
        <w:rPr>
          <w:rFonts w:eastAsia="Calibri"/>
        </w:rPr>
        <w:t xml:space="preserve"> w </w:t>
      </w:r>
      <w:r>
        <w:rPr>
          <w:rFonts w:eastAsia="Calibri"/>
        </w:rPr>
        <w:t>sprawie zamówienia publicznego</w:t>
      </w:r>
      <w:r w:rsidRPr="002B5467">
        <w:rPr>
          <w:rFonts w:eastAsia="Calibri"/>
        </w:rPr>
        <w:t xml:space="preserve">, wymagających dla swej ważności aneksu w formie </w:t>
      </w:r>
      <w:r w:rsidRPr="002B5467">
        <w:rPr>
          <w:rFonts w:eastAsia="Calibri"/>
        </w:rPr>
        <w:lastRenderedPageBreak/>
        <w:t xml:space="preserve">pisemnej i dopuszczalnych w granicach unormowania art. 144 ustawy Prawo zamówień publicznych </w:t>
      </w:r>
      <w:r w:rsidRPr="003E34B8">
        <w:rPr>
          <w:rFonts w:eastAsia="Calibri"/>
        </w:rPr>
        <w:t>(Dz. U. z 2019 r. poz. 1843</w:t>
      </w:r>
      <w:r w:rsidRPr="002B5467">
        <w:rPr>
          <w:rFonts w:eastAsia="Calibri"/>
        </w:rPr>
        <w:t xml:space="preserve">). </w:t>
      </w:r>
    </w:p>
    <w:p w14:paraId="02A796B7" w14:textId="77777777" w:rsidR="007966FF" w:rsidRPr="00EA601F" w:rsidRDefault="007966FF" w:rsidP="00BA1625">
      <w:pPr>
        <w:numPr>
          <w:ilvl w:val="0"/>
          <w:numId w:val="66"/>
        </w:numPr>
        <w:spacing w:after="120"/>
        <w:ind w:left="357" w:hanging="357"/>
        <w:jc w:val="both"/>
        <w:rPr>
          <w:rFonts w:eastAsia="Calibri"/>
        </w:rPr>
      </w:pPr>
      <w:r w:rsidRPr="00EA601F">
        <w:rPr>
          <w:rFonts w:eastAsia="Calibri"/>
        </w:rPr>
        <w:t xml:space="preserve">Zmiany umowy mogą nastąpić w przypadku zaistnienia co najmniej jednej z następujących okoliczności: </w:t>
      </w:r>
    </w:p>
    <w:p w14:paraId="724D9663" w14:textId="77777777" w:rsidR="007966FF" w:rsidRPr="00E83F10" w:rsidRDefault="007966FF" w:rsidP="00BA1625">
      <w:pPr>
        <w:pStyle w:val="Default"/>
        <w:numPr>
          <w:ilvl w:val="0"/>
          <w:numId w:val="64"/>
        </w:numPr>
        <w:spacing w:after="17" w:line="276" w:lineRule="auto"/>
        <w:jc w:val="both"/>
      </w:pPr>
      <w:r w:rsidRPr="00E83F10">
        <w:t xml:space="preserve">dokonanie zmiany umowy jest korzystne dla Zamawiającego i może przyczynić się do podniesienia jakości wykonania przedmiotu umowy, zastosowania nowszych technologii/ rozwiązań, itp., </w:t>
      </w:r>
    </w:p>
    <w:p w14:paraId="258F3EBE" w14:textId="77777777" w:rsidR="007966FF" w:rsidRPr="00E83F10" w:rsidRDefault="007966FF" w:rsidP="00BA1625">
      <w:pPr>
        <w:pStyle w:val="Default"/>
        <w:numPr>
          <w:ilvl w:val="0"/>
          <w:numId w:val="64"/>
        </w:numPr>
        <w:spacing w:after="17" w:line="276" w:lineRule="auto"/>
        <w:jc w:val="both"/>
      </w:pPr>
      <w:r w:rsidRPr="00E83F10">
        <w:t xml:space="preserve">w przypadku uchwalenia lub zmiany powszechnie obowiązujących przepisów prawa krajowego i wspólnotowego oraz wytycznych, zaleceń i dokumentów programowych, </w:t>
      </w:r>
      <w:r>
        <w:br/>
      </w:r>
      <w:r w:rsidRPr="00E83F10">
        <w:t xml:space="preserve">z których treści wynika konieczność lub zasadność wprowadzenia zmian umowy, </w:t>
      </w:r>
    </w:p>
    <w:p w14:paraId="0366C34A" w14:textId="77777777" w:rsidR="007966FF" w:rsidRPr="00E83F10" w:rsidRDefault="007966FF" w:rsidP="00BA1625">
      <w:pPr>
        <w:pStyle w:val="Default"/>
        <w:numPr>
          <w:ilvl w:val="0"/>
          <w:numId w:val="64"/>
        </w:numPr>
        <w:spacing w:line="276" w:lineRule="auto"/>
        <w:jc w:val="both"/>
      </w:pPr>
      <w:r w:rsidRPr="00E83F10">
        <w:t xml:space="preserve">zaistnieje potrzeba zmiany dokonana na podstawie uzgodnionych możliwości wprowadzenia rozwiązań zamiennych w stosunku do przewidzianych w opisie dostawy, </w:t>
      </w:r>
    </w:p>
    <w:p w14:paraId="185E8D35" w14:textId="77777777" w:rsidR="007966FF" w:rsidRDefault="007966FF" w:rsidP="00BA1625">
      <w:pPr>
        <w:pStyle w:val="Default"/>
        <w:numPr>
          <w:ilvl w:val="0"/>
          <w:numId w:val="64"/>
        </w:numPr>
        <w:spacing w:line="276" w:lineRule="auto"/>
        <w:jc w:val="both"/>
      </w:pPr>
      <w:r>
        <w:t>zaistnieje konieczność z</w:t>
      </w:r>
      <w:r w:rsidRPr="00E83F10">
        <w:t>mian</w:t>
      </w:r>
      <w:r>
        <w:t>y</w:t>
      </w:r>
      <w:r w:rsidRPr="00E83F10">
        <w:t xml:space="preserve"> terminu </w:t>
      </w:r>
      <w:r>
        <w:t>realizacji przedmiotu zamówienia w zakresie przeprowadzenia szkolenia i egzaminu dla operatorów dronów UAVO z uwagi na warunki meteorologiczne uniemożliwiające ich przeprowadzenie,</w:t>
      </w:r>
    </w:p>
    <w:p w14:paraId="7E5BDAE1" w14:textId="77777777" w:rsidR="007966FF" w:rsidRPr="00E83F10" w:rsidRDefault="007966FF" w:rsidP="00BA1625">
      <w:pPr>
        <w:pStyle w:val="Default"/>
        <w:numPr>
          <w:ilvl w:val="0"/>
          <w:numId w:val="64"/>
        </w:numPr>
        <w:spacing w:line="276" w:lineRule="auto"/>
        <w:jc w:val="both"/>
      </w:pPr>
      <w:r>
        <w:t xml:space="preserve">zaistnieje konieczność </w:t>
      </w:r>
      <w:r w:rsidRPr="00E83F10">
        <w:t>zmian</w:t>
      </w:r>
      <w:r>
        <w:t>y</w:t>
      </w:r>
      <w:r w:rsidRPr="00E83F10">
        <w:t xml:space="preserve"> terminu wykonania umowy w przypadku</w:t>
      </w:r>
      <w:r>
        <w:t xml:space="preserve"> </w:t>
      </w:r>
      <w:r w:rsidRPr="00E83F10">
        <w:t xml:space="preserve">zaistnienia siły wyższej, czyli zdarzenia, którego nie można było przewidzieć. Maksymalny okres przesunięcia terminu zakończenia umowy będzie równy </w:t>
      </w:r>
      <w:r>
        <w:t>o</w:t>
      </w:r>
      <w:r w:rsidRPr="00E83F10">
        <w:t>kresowi</w:t>
      </w:r>
      <w:r>
        <w:t xml:space="preserve"> </w:t>
      </w:r>
      <w:r w:rsidRPr="00E83F10">
        <w:t xml:space="preserve">przerwy w świadczeniu dostawy. Siła wyższa, to zdarzenie zewnętrzne o obiektywnie małym stopniu prawdopodobieństwa pojawienia się zdarzenia w określonej sytuacji, a którego szkodliwe następstwo przy zastosowaniu współczesnej techniki uniemożliwia wykonawcy wykonywanie w części lub całości jego zobowiązań, </w:t>
      </w:r>
    </w:p>
    <w:p w14:paraId="24E8E586" w14:textId="77777777" w:rsidR="007966FF" w:rsidRPr="00E83F10" w:rsidRDefault="007966FF" w:rsidP="00BA1625">
      <w:pPr>
        <w:pStyle w:val="Default"/>
        <w:numPr>
          <w:ilvl w:val="0"/>
          <w:numId w:val="64"/>
        </w:numPr>
        <w:spacing w:after="120" w:line="276" w:lineRule="auto"/>
        <w:ind w:left="714" w:hanging="357"/>
        <w:jc w:val="both"/>
      </w:pPr>
      <w:r>
        <w:t xml:space="preserve">zaistnieje konieczność </w:t>
      </w:r>
      <w:r w:rsidRPr="00E83F10">
        <w:t>zmian</w:t>
      </w:r>
      <w:r>
        <w:t>y</w:t>
      </w:r>
      <w:r w:rsidRPr="00E83F10">
        <w:t xml:space="preserve"> terminu wykonania umowy w przypadku działań osób trzecich uniemożliwiających wykonanie zamówienia, które to działania nie są konsekwencją winy którejkolwiek ze stron umowy. </w:t>
      </w:r>
    </w:p>
    <w:p w14:paraId="15B9FBDB" w14:textId="77777777" w:rsidR="007966FF" w:rsidRPr="00EA601F" w:rsidRDefault="007966FF" w:rsidP="00BA1625">
      <w:pPr>
        <w:numPr>
          <w:ilvl w:val="0"/>
          <w:numId w:val="66"/>
        </w:numPr>
        <w:spacing w:after="120"/>
        <w:ind w:left="357" w:hanging="357"/>
        <w:jc w:val="both"/>
        <w:rPr>
          <w:rFonts w:eastAsia="Calibri"/>
        </w:rPr>
      </w:pPr>
      <w:r w:rsidRPr="00EA601F">
        <w:rPr>
          <w:rFonts w:eastAsia="Calibri"/>
        </w:rPr>
        <w:t xml:space="preserve">Warunkiem dokonania zmiany, o której mowa w ust. 2 jest złożenie uzasadnionego wniosku przez stronę inicjującą zmianę wraz z opisem okoliczności stanowiących podstawę do dokonania takiej zmiany i wyrażenie zgody na zmianę przez drugą stronę umowy i sporządzenie przez strony stosownego protokołu, a następnie aneksu do umowy. </w:t>
      </w:r>
    </w:p>
    <w:p w14:paraId="3439A21B" w14:textId="77777777" w:rsidR="00A734AD" w:rsidRPr="002735D6" w:rsidRDefault="00A734AD" w:rsidP="00A734AD">
      <w:pPr>
        <w:pStyle w:val="Akapitzlist"/>
        <w:ind w:left="360"/>
        <w:contextualSpacing/>
        <w:jc w:val="both"/>
      </w:pPr>
    </w:p>
    <w:p w14:paraId="220CC86B" w14:textId="77777777" w:rsidR="00B31546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10</w:t>
      </w:r>
    </w:p>
    <w:p w14:paraId="5F7165D8" w14:textId="77777777" w:rsidR="00BF39F6" w:rsidRDefault="00B31546" w:rsidP="00BA1625">
      <w:pPr>
        <w:numPr>
          <w:ilvl w:val="0"/>
          <w:numId w:val="17"/>
        </w:numPr>
        <w:jc w:val="both"/>
      </w:pPr>
      <w:r w:rsidRPr="002735D6">
        <w:t xml:space="preserve">Nadzór nad realizacją przedmiotu umowy </w:t>
      </w:r>
      <w:r w:rsidR="00BF39F6">
        <w:t>sprawować będzie:</w:t>
      </w:r>
    </w:p>
    <w:p w14:paraId="1C5CF96B" w14:textId="77777777" w:rsidR="000F29D1" w:rsidRDefault="00B31546" w:rsidP="00BA1625">
      <w:pPr>
        <w:pStyle w:val="Akapitzlist"/>
        <w:numPr>
          <w:ilvl w:val="0"/>
          <w:numId w:val="29"/>
        </w:numPr>
        <w:jc w:val="both"/>
      </w:pPr>
      <w:r w:rsidRPr="002735D6">
        <w:t xml:space="preserve">ze strony Zamawiającego </w:t>
      </w:r>
      <w:r w:rsidR="00BF39F6">
        <w:t xml:space="preserve">– </w:t>
      </w:r>
      <w:r>
        <w:t>…………</w:t>
      </w:r>
      <w:r w:rsidR="000F29D1">
        <w:t>…</w:t>
      </w:r>
      <w:r>
        <w:t>………, tel. ……</w:t>
      </w:r>
      <w:r w:rsidR="000F29D1">
        <w:t>.</w:t>
      </w:r>
      <w:r>
        <w:t>.</w:t>
      </w:r>
      <w:r w:rsidR="00BF39F6">
        <w:t>, adres e-mail</w:t>
      </w:r>
      <w:r w:rsidR="000F29D1">
        <w:t xml:space="preserve"> …………….</w:t>
      </w:r>
    </w:p>
    <w:p w14:paraId="35D95191" w14:textId="77777777" w:rsidR="00B31546" w:rsidRPr="006A5DA6" w:rsidRDefault="00B31546" w:rsidP="00BA1625">
      <w:pPr>
        <w:pStyle w:val="Akapitzlist"/>
        <w:numPr>
          <w:ilvl w:val="0"/>
          <w:numId w:val="29"/>
        </w:numPr>
        <w:spacing w:after="120"/>
        <w:ind w:left="714" w:hanging="357"/>
        <w:jc w:val="both"/>
      </w:pPr>
      <w:r w:rsidRPr="002735D6">
        <w:t>ze</w:t>
      </w:r>
      <w:r>
        <w:t xml:space="preserve"> strony Wykonawcy</w:t>
      </w:r>
      <w:r w:rsidR="000F29D1">
        <w:t xml:space="preserve"> – </w:t>
      </w:r>
      <w:r>
        <w:t>……………</w:t>
      </w:r>
      <w:r w:rsidR="00E328F6">
        <w:t>………</w:t>
      </w:r>
      <w:r>
        <w:t>…</w:t>
      </w:r>
      <w:r w:rsidR="000F29D1">
        <w:t>,</w:t>
      </w:r>
      <w:r>
        <w:t xml:space="preserve"> tel. ……</w:t>
      </w:r>
      <w:r w:rsidR="00E328F6">
        <w:t>.</w:t>
      </w:r>
      <w:r w:rsidR="000F29D1">
        <w:t>, adres e-mail ……………...</w:t>
      </w:r>
    </w:p>
    <w:p w14:paraId="6D1AFD64" w14:textId="77777777" w:rsidR="00B31546" w:rsidRDefault="00B31546" w:rsidP="00BA1625">
      <w:pPr>
        <w:numPr>
          <w:ilvl w:val="0"/>
          <w:numId w:val="17"/>
        </w:numPr>
        <w:jc w:val="both"/>
      </w:pPr>
      <w:r w:rsidRPr="002735D6">
        <w:t>Zmiana danych kontaktowych oraz zmiana osób, wymienionych w ust. 1, nie powoduj</w:t>
      </w:r>
      <w:r w:rsidR="00FA6F5A">
        <w:t>e</w:t>
      </w:r>
      <w:r w:rsidRPr="002735D6">
        <w:t xml:space="preserve"> konieczności sporządzania aneksu.</w:t>
      </w:r>
    </w:p>
    <w:p w14:paraId="3F77DDBD" w14:textId="77777777" w:rsidR="00BF39F6" w:rsidRDefault="00BF39F6" w:rsidP="00BF39F6">
      <w:pPr>
        <w:ind w:left="360"/>
        <w:jc w:val="both"/>
      </w:pPr>
    </w:p>
    <w:p w14:paraId="7482719A" w14:textId="77777777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11</w:t>
      </w:r>
    </w:p>
    <w:p w14:paraId="4B4D07E5" w14:textId="77777777" w:rsidR="00025793" w:rsidRPr="000A4765" w:rsidRDefault="00025793" w:rsidP="001032DF">
      <w:pPr>
        <w:numPr>
          <w:ilvl w:val="0"/>
          <w:numId w:val="12"/>
        </w:numPr>
        <w:suppressAutoHyphens/>
        <w:spacing w:after="120"/>
        <w:ind w:left="357" w:hanging="357"/>
        <w:jc w:val="both"/>
      </w:pPr>
      <w:r w:rsidRPr="000A4765">
        <w:t xml:space="preserve">W sprawach nieuregulowanych </w:t>
      </w:r>
      <w:r w:rsidR="00F53FB4">
        <w:t>niniejszą</w:t>
      </w:r>
      <w:r w:rsidRPr="000A4765">
        <w:t> umow</w:t>
      </w:r>
      <w:r w:rsidR="00F53FB4">
        <w:t>ą</w:t>
      </w:r>
      <w:r w:rsidRPr="000A4765">
        <w:t xml:space="preserve"> zastosowanie mają powszechnie obowiązujące przepisy, a w szczególności postanowienia </w:t>
      </w:r>
      <w:r w:rsidRPr="00F801F6">
        <w:t>ustawy z dnia 29 stycznia 2004r. Prawo zamówień publicznych</w:t>
      </w:r>
      <w:r>
        <w:t xml:space="preserve"> </w:t>
      </w:r>
      <w:r w:rsidRPr="000A4765">
        <w:t>oraz przepisy ustawy z dnia 23 kwietnia 1964 r. Kodeks cywilny.</w:t>
      </w:r>
    </w:p>
    <w:p w14:paraId="6534CC35" w14:textId="77777777" w:rsidR="00025793" w:rsidRPr="000A4765" w:rsidRDefault="00025793" w:rsidP="001032DF">
      <w:pPr>
        <w:numPr>
          <w:ilvl w:val="0"/>
          <w:numId w:val="12"/>
        </w:numPr>
        <w:suppressAutoHyphens/>
        <w:spacing w:after="120"/>
        <w:ind w:left="357" w:hanging="357"/>
        <w:jc w:val="both"/>
      </w:pPr>
      <w:r w:rsidRPr="000A4765">
        <w:lastRenderedPageBreak/>
        <w:t>Wszelkie powiadomienia i oświadczenia kierowane do drugiej strony muszą być pisemne. W razie zmiany adresu przez którąkolwiek ze stron, pisma doręczone na dotychczasowy adres wywołują skutek, jeżeli druga strona nie została pisemnie powiadomiona o zmianie adresu.</w:t>
      </w:r>
    </w:p>
    <w:p w14:paraId="358AFC4C" w14:textId="77777777" w:rsidR="00F53FB4" w:rsidRDefault="00F53FB4" w:rsidP="001032DF">
      <w:pPr>
        <w:numPr>
          <w:ilvl w:val="0"/>
          <w:numId w:val="12"/>
        </w:numPr>
        <w:spacing w:after="120"/>
        <w:ind w:left="357" w:hanging="357"/>
        <w:jc w:val="both"/>
      </w:pPr>
      <w:r w:rsidRPr="002735D6">
        <w:t>Wszelkie spory powstałe na tle wykonania przedmiotu umowy strony zobowiązują się rozwiązywać polubownie. Sprawy sporne będą rozstrzygane przez właściwy rzeczowo sąd powszechny w Białymstoku.</w:t>
      </w:r>
    </w:p>
    <w:p w14:paraId="2FFDD0CB" w14:textId="7B8CE173" w:rsidR="00025793" w:rsidRPr="00472F1E" w:rsidRDefault="00025793" w:rsidP="001032DF">
      <w:pPr>
        <w:pStyle w:val="Akapitzlist"/>
        <w:numPr>
          <w:ilvl w:val="0"/>
          <w:numId w:val="12"/>
        </w:numPr>
        <w:spacing w:after="120"/>
        <w:ind w:left="357" w:hanging="357"/>
        <w:jc w:val="both"/>
      </w:pPr>
      <w:r w:rsidRPr="00472F1E">
        <w:t>Strony oświadczają, iż posiadają wiedzę, że niektóre dane zawarte w treści umowy, jak również przedmiot umowy, stanowią informację publiczną i mogą być udostępniane zgodnie</w:t>
      </w:r>
      <w:r>
        <w:t xml:space="preserve"> </w:t>
      </w:r>
      <w:r w:rsidRPr="00472F1E">
        <w:t>z przepisami ustawy z dnia 6 września 2001 r. o dostępie do informacji publicznej</w:t>
      </w:r>
      <w:r w:rsidR="00A60288">
        <w:t xml:space="preserve"> (Dz. U. z 2019 r</w:t>
      </w:r>
      <w:r w:rsidRPr="00472F1E">
        <w:t>.</w:t>
      </w:r>
      <w:r w:rsidR="00A60288">
        <w:t xml:space="preserve"> poz. 1429).</w:t>
      </w:r>
    </w:p>
    <w:p w14:paraId="373FC5C7" w14:textId="77777777" w:rsidR="00025793" w:rsidRDefault="00025793" w:rsidP="007926A8">
      <w:pPr>
        <w:pStyle w:val="Akapitzlist"/>
        <w:numPr>
          <w:ilvl w:val="0"/>
          <w:numId w:val="12"/>
        </w:numPr>
        <w:ind w:left="357" w:hanging="357"/>
        <w:jc w:val="both"/>
      </w:pPr>
      <w:r>
        <w:t>Wykonawca</w:t>
      </w:r>
      <w:r w:rsidRPr="00472F1E">
        <w:t xml:space="preserve"> wyraża zgodę na przetwarzanie danych osobowych zawartych w treści Umowy dla potrzeb udostępniania informacji publicznej.</w:t>
      </w:r>
    </w:p>
    <w:p w14:paraId="24932874" w14:textId="77777777" w:rsidR="00025793" w:rsidRDefault="00025793" w:rsidP="00025793">
      <w:pPr>
        <w:jc w:val="center"/>
      </w:pPr>
    </w:p>
    <w:p w14:paraId="3C83B6B8" w14:textId="77777777" w:rsidR="00B31546" w:rsidRPr="002F05A1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12</w:t>
      </w:r>
    </w:p>
    <w:p w14:paraId="24057CC0" w14:textId="77777777" w:rsidR="00B31546" w:rsidRPr="002B6879" w:rsidRDefault="00B31546" w:rsidP="00BA1625">
      <w:pPr>
        <w:pStyle w:val="Akapitzlist"/>
        <w:numPr>
          <w:ilvl w:val="0"/>
          <w:numId w:val="22"/>
        </w:numPr>
        <w:ind w:left="357" w:hanging="357"/>
        <w:jc w:val="both"/>
      </w:pPr>
      <w:r w:rsidRPr="002B6879">
        <w:t>Strony umowy zobowiązują się do:</w:t>
      </w:r>
    </w:p>
    <w:p w14:paraId="018F854E" w14:textId="77777777" w:rsidR="00B31546" w:rsidRPr="002B6879" w:rsidRDefault="00B31546" w:rsidP="00BA1625">
      <w:pPr>
        <w:numPr>
          <w:ilvl w:val="0"/>
          <w:numId w:val="14"/>
        </w:numPr>
        <w:jc w:val="both"/>
      </w:pPr>
      <w:r w:rsidRPr="002B6879">
        <w:t xml:space="preserve">zachowania w tajemnicy wszelkich informacji otrzymanych i uzyskanych w związku </w:t>
      </w:r>
      <w:r>
        <w:br/>
      </w:r>
      <w:r w:rsidRPr="002B6879">
        <w:t>z wykonywaniem zobowiązań wynikających z realizacji niniejszej umowy, w szczególności informacji o stosowanych technicznych i organiza</w:t>
      </w:r>
      <w:r w:rsidR="004B0790">
        <w:t>cyjnych środkach bezpieczeństwa,</w:t>
      </w:r>
    </w:p>
    <w:p w14:paraId="79F9B39C" w14:textId="77777777" w:rsidR="00B31546" w:rsidRPr="002B6879" w:rsidRDefault="00B31546" w:rsidP="00BA1625">
      <w:pPr>
        <w:numPr>
          <w:ilvl w:val="0"/>
          <w:numId w:val="14"/>
        </w:numPr>
        <w:jc w:val="both"/>
      </w:pPr>
      <w:r w:rsidRPr="002B6879">
        <w:t>wykorzystywania informacji jedynie w celach określonych ustaleniami dokonanymi przez Strony niniejszej umowy</w:t>
      </w:r>
      <w:r w:rsidR="004B0790">
        <w:t>,</w:t>
      </w:r>
    </w:p>
    <w:p w14:paraId="7B6C634D" w14:textId="77777777" w:rsidR="00B31546" w:rsidRPr="002B6879" w:rsidRDefault="00B31546" w:rsidP="00BA1625">
      <w:pPr>
        <w:numPr>
          <w:ilvl w:val="0"/>
          <w:numId w:val="14"/>
        </w:numPr>
        <w:jc w:val="both"/>
      </w:pPr>
      <w:r w:rsidRPr="002B6879"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</w:t>
      </w:r>
      <w:r w:rsidR="004B0790">
        <w:t>,</w:t>
      </w:r>
    </w:p>
    <w:p w14:paraId="082A817A" w14:textId="77777777" w:rsidR="00B31546" w:rsidRPr="002B6879" w:rsidRDefault="00B31546" w:rsidP="00BA1625">
      <w:pPr>
        <w:numPr>
          <w:ilvl w:val="0"/>
          <w:numId w:val="14"/>
        </w:numPr>
        <w:jc w:val="both"/>
      </w:pPr>
      <w:r w:rsidRPr="002B6879">
        <w:t>tego, iż w razie wątpliwości w przedmiocie kwalifikacji określonych informacji na potrzeby niniejszej umowy, kwalifikowania tych informacji jako informacji chronionych zapisami niniejszej umowy</w:t>
      </w:r>
      <w:r w:rsidR="006B2541">
        <w:t>,</w:t>
      </w:r>
    </w:p>
    <w:p w14:paraId="61B5EC93" w14:textId="77777777" w:rsidR="00B31546" w:rsidRPr="002B6879" w:rsidRDefault="00B31546" w:rsidP="00BA1625">
      <w:pPr>
        <w:numPr>
          <w:ilvl w:val="0"/>
          <w:numId w:val="14"/>
        </w:numPr>
        <w:jc w:val="both"/>
      </w:pPr>
      <w:r w:rsidRPr="002B6879">
        <w:t>nie sporządzania kopii, ani jakiegokolwiek innego powielania, poza uzasadnionymi w prawie przypadkami, informacji otrzymanych i uzyskanych w związku z realizacją niniejszej umowy</w:t>
      </w:r>
      <w:r w:rsidR="006B2541">
        <w:t>,</w:t>
      </w:r>
    </w:p>
    <w:p w14:paraId="1B41B9A4" w14:textId="77777777" w:rsidR="00B31546" w:rsidRPr="002B6879" w:rsidRDefault="00B31546" w:rsidP="00BA1625">
      <w:pPr>
        <w:numPr>
          <w:ilvl w:val="0"/>
          <w:numId w:val="14"/>
        </w:numPr>
        <w:jc w:val="both"/>
      </w:pPr>
      <w:r w:rsidRPr="002B6879"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</w:t>
      </w:r>
      <w:r w:rsidR="006B2541">
        <w:t>,</w:t>
      </w:r>
    </w:p>
    <w:p w14:paraId="437B942E" w14:textId="77777777" w:rsidR="00B31546" w:rsidRPr="002B6879" w:rsidRDefault="00B31546" w:rsidP="00BA1625">
      <w:pPr>
        <w:numPr>
          <w:ilvl w:val="0"/>
          <w:numId w:val="14"/>
        </w:numPr>
        <w:jc w:val="both"/>
      </w:pPr>
      <w:r w:rsidRPr="002B6879">
        <w:t>przestrzegania zasad bezpieczeństwa, w trakcie czynności wykonywanych u strony umowy, o których strona ta poinformowała</w:t>
      </w:r>
      <w:r w:rsidR="006B2541">
        <w:t>,</w:t>
      </w:r>
    </w:p>
    <w:p w14:paraId="76F08D1D" w14:textId="77777777" w:rsidR="00B31546" w:rsidRPr="002B6879" w:rsidRDefault="00B31546" w:rsidP="00BA1625">
      <w:pPr>
        <w:numPr>
          <w:ilvl w:val="0"/>
          <w:numId w:val="14"/>
        </w:numPr>
        <w:spacing w:after="120"/>
        <w:ind w:left="714" w:hanging="357"/>
        <w:jc w:val="both"/>
      </w:pPr>
      <w:r w:rsidRPr="002B6879">
        <w:t>stosowania własnych środków technicznych i organizacyjnych, wobec pracowników własnych i podwykonawców, dopuszczonych do realizacji niniejszej umowy, w celu dochowania tajemnicy informacji.</w:t>
      </w:r>
    </w:p>
    <w:p w14:paraId="05627AAA" w14:textId="77777777" w:rsidR="00B31546" w:rsidRPr="002B6879" w:rsidRDefault="00B31546" w:rsidP="00BA1625">
      <w:pPr>
        <w:pStyle w:val="Akapitzlist"/>
        <w:numPr>
          <w:ilvl w:val="0"/>
          <w:numId w:val="22"/>
        </w:numPr>
        <w:ind w:left="357" w:hanging="357"/>
        <w:jc w:val="both"/>
      </w:pPr>
      <w:r w:rsidRPr="002B6879">
        <w:t xml:space="preserve">Zobowiązanie, o którym mowa w ust. </w:t>
      </w:r>
      <w:r w:rsidR="006B2541">
        <w:t xml:space="preserve">1 </w:t>
      </w:r>
      <w:r w:rsidRPr="002B6879">
        <w:t>nie ma zastosowania do:</w:t>
      </w:r>
    </w:p>
    <w:p w14:paraId="2E08793E" w14:textId="77777777" w:rsidR="00B31546" w:rsidRPr="002B6879" w:rsidRDefault="00B31546" w:rsidP="00BA1625">
      <w:pPr>
        <w:numPr>
          <w:ilvl w:val="0"/>
          <w:numId w:val="15"/>
        </w:numPr>
        <w:jc w:val="both"/>
      </w:pPr>
      <w:r w:rsidRPr="002B6879">
        <w:t>informacji ogólnie d</w:t>
      </w:r>
      <w:r w:rsidR="006B2541">
        <w:t>ostępnych i powszechnie znanych,</w:t>
      </w:r>
    </w:p>
    <w:p w14:paraId="161FFCD1" w14:textId="77777777" w:rsidR="00B31546" w:rsidRPr="002B6879" w:rsidRDefault="00B31546" w:rsidP="00BA1625">
      <w:pPr>
        <w:numPr>
          <w:ilvl w:val="0"/>
          <w:numId w:val="15"/>
        </w:numPr>
        <w:jc w:val="both"/>
      </w:pPr>
      <w:r w:rsidRPr="002B6879">
        <w:t>informacji, na których ujawnienie strona umowy, od której pochodzą informacje, wyraziła wyraźną zgodę na piśmie, pod rygorem nieważności</w:t>
      </w:r>
      <w:r w:rsidR="006B2541">
        <w:t>,</w:t>
      </w:r>
    </w:p>
    <w:p w14:paraId="6432A7BA" w14:textId="77777777" w:rsidR="00B31546" w:rsidRPr="002B6879" w:rsidRDefault="00B31546" w:rsidP="00BA1625">
      <w:pPr>
        <w:numPr>
          <w:ilvl w:val="0"/>
          <w:numId w:val="15"/>
        </w:numPr>
        <w:jc w:val="both"/>
      </w:pPr>
      <w:r w:rsidRPr="002B6879">
        <w:t>informacji uzyskanych przez stronę umowy od osób trzecich, o ile takie ujawnienie przez osobę trzecią nie stanowi naruszenia powszechnie obowiązujących przepisów prawa lub zobowiązań zaciągniętych przez te osoby</w:t>
      </w:r>
      <w:r w:rsidR="006B2541">
        <w:t>; s</w:t>
      </w:r>
      <w:r w:rsidRPr="002B6879">
        <w:t xml:space="preserve">trony umowy zobowiązane </w:t>
      </w:r>
      <w:r w:rsidRPr="002B6879">
        <w:lastRenderedPageBreak/>
        <w:t>są do zachowania w tajemnicy informacji uzyskanych od osób trzecich, które zostały mu udostępnione z naruszeniem wymogów określonych w zdaniu poprzednim</w:t>
      </w:r>
      <w:r w:rsidR="006B2541">
        <w:t>,</w:t>
      </w:r>
    </w:p>
    <w:p w14:paraId="0659878E" w14:textId="77777777" w:rsidR="00B31546" w:rsidRPr="002B6879" w:rsidRDefault="00B31546" w:rsidP="00BA1625">
      <w:pPr>
        <w:numPr>
          <w:ilvl w:val="0"/>
          <w:numId w:val="15"/>
        </w:numPr>
        <w:spacing w:after="120"/>
        <w:ind w:left="714" w:hanging="357"/>
        <w:jc w:val="both"/>
      </w:pPr>
      <w:r w:rsidRPr="002B6879">
        <w:t>udostępniania informacji na rzecz podmiotów uprawnionych, o ile obowiązek udostępniania tych informacji na rzecz tych podmiotów wynika z powszechnie obowiązujących przepisów prawa.</w:t>
      </w:r>
    </w:p>
    <w:p w14:paraId="33B2052A" w14:textId="77777777" w:rsidR="001B4E84" w:rsidRDefault="00B31546" w:rsidP="00BA1625">
      <w:pPr>
        <w:pStyle w:val="Akapitzlist"/>
        <w:numPr>
          <w:ilvl w:val="0"/>
          <w:numId w:val="22"/>
        </w:numPr>
        <w:suppressAutoHyphens/>
        <w:spacing w:after="120"/>
        <w:ind w:left="357" w:hanging="357"/>
        <w:jc w:val="both"/>
      </w:pPr>
      <w:r w:rsidRPr="002B6879">
        <w:t xml:space="preserve">W ramach realizacji umowy nie nastąpi powierzenie przetwarzania danych osobowych, ani udostępnienie danych osobowych, poza danymi stron umowy oraz osób biorących udział przy realizacji umowy.   </w:t>
      </w:r>
    </w:p>
    <w:p w14:paraId="4F7CE709" w14:textId="206ABCDD" w:rsidR="008852E4" w:rsidRDefault="008852E4" w:rsidP="00BA1625">
      <w:pPr>
        <w:pStyle w:val="Akapitzlist"/>
        <w:numPr>
          <w:ilvl w:val="0"/>
          <w:numId w:val="22"/>
        </w:numPr>
        <w:suppressAutoHyphens/>
        <w:ind w:left="357" w:hanging="357"/>
        <w:jc w:val="both"/>
      </w:pPr>
      <w:r w:rsidRPr="00E87C98">
        <w:t xml:space="preserve">Sposób ochrony i przetwarzania danych osobowych Wykonawcy opisano w </w:t>
      </w:r>
      <w:r w:rsidR="006B2541">
        <w:t>Z</w:t>
      </w:r>
      <w:r w:rsidRPr="00E87C98">
        <w:t xml:space="preserve">ałączniku nr </w:t>
      </w:r>
      <w:r w:rsidR="00905016">
        <w:t>2</w:t>
      </w:r>
      <w:r w:rsidRPr="00E87C98">
        <w:t xml:space="preserve"> do umowy.</w:t>
      </w:r>
    </w:p>
    <w:p w14:paraId="05B828C1" w14:textId="77777777" w:rsidR="00BF39F6" w:rsidRPr="00E87C98" w:rsidRDefault="00BF39F6" w:rsidP="00BF39F6">
      <w:pPr>
        <w:pStyle w:val="Akapitzlist"/>
        <w:suppressAutoHyphens/>
        <w:ind w:left="357"/>
        <w:jc w:val="both"/>
      </w:pPr>
    </w:p>
    <w:p w14:paraId="0500177C" w14:textId="77777777" w:rsidR="004B0790" w:rsidRPr="004B0790" w:rsidRDefault="004B0790" w:rsidP="004B0790">
      <w:pPr>
        <w:spacing w:line="360" w:lineRule="auto"/>
        <w:jc w:val="center"/>
        <w:rPr>
          <w:b/>
        </w:rPr>
      </w:pPr>
      <w:r w:rsidRPr="004B0790">
        <w:rPr>
          <w:b/>
        </w:rPr>
        <w:t>§ 13</w:t>
      </w:r>
    </w:p>
    <w:p w14:paraId="6F919954" w14:textId="7380915B" w:rsidR="004B0790" w:rsidRDefault="004B0790" w:rsidP="00821A45">
      <w:pPr>
        <w:jc w:val="both"/>
      </w:pPr>
      <w:r w:rsidRPr="002735D6">
        <w:t>Umowę</w:t>
      </w:r>
      <w:r>
        <w:t xml:space="preserve"> niniejszą sporządzono w dwóch </w:t>
      </w:r>
      <w:r w:rsidRPr="002735D6">
        <w:t xml:space="preserve">jednobrzmiących egzemplarzach, jeden </w:t>
      </w:r>
      <w:r>
        <w:t>dla Wykonawcy i jeden</w:t>
      </w:r>
      <w:r w:rsidRPr="002735D6">
        <w:t xml:space="preserve"> dla Zamawiającego.</w:t>
      </w:r>
    </w:p>
    <w:p w14:paraId="2655336A" w14:textId="77777777" w:rsidR="00970DD9" w:rsidRDefault="00970DD9" w:rsidP="00821A45">
      <w:pPr>
        <w:jc w:val="both"/>
      </w:pPr>
    </w:p>
    <w:p w14:paraId="3FB42EF1" w14:textId="77777777" w:rsidR="008852E4" w:rsidRPr="0030434A" w:rsidRDefault="008852E4" w:rsidP="008852E4">
      <w:pPr>
        <w:pStyle w:val="Tekstpodstawowy"/>
        <w:spacing w:after="120"/>
        <w:jc w:val="center"/>
        <w:rPr>
          <w:rFonts w:ascii="Times New Roman" w:hAnsi="Times New Roman"/>
          <w:sz w:val="24"/>
          <w:szCs w:val="24"/>
        </w:rPr>
      </w:pPr>
      <w:r w:rsidRPr="0030434A">
        <w:rPr>
          <w:rFonts w:ascii="Times New Roman" w:hAnsi="Times New Roman"/>
          <w:sz w:val="24"/>
          <w:szCs w:val="24"/>
        </w:rPr>
        <w:t>§ 14</w:t>
      </w:r>
    </w:p>
    <w:p w14:paraId="209B0B9B" w14:textId="309E061E" w:rsidR="006F22D4" w:rsidRPr="005C2894" w:rsidRDefault="00E22002" w:rsidP="006F22D4">
      <w:pPr>
        <w:suppressAutoHyphens/>
        <w:spacing w:after="120"/>
        <w:jc w:val="both"/>
      </w:pPr>
      <w:r>
        <w:t>O</w:t>
      </w:r>
      <w:r w:rsidR="006F22D4" w:rsidRPr="005C2894">
        <w:t xml:space="preserve">ferta Wykonawcy z dnia </w:t>
      </w:r>
      <w:r w:rsidR="006F22D4">
        <w:t>…………………… stanowi i</w:t>
      </w:r>
      <w:r w:rsidR="006F22D4" w:rsidRPr="005C2894">
        <w:t xml:space="preserve">ntegralną część niniejszej </w:t>
      </w:r>
      <w:r w:rsidR="006F22D4">
        <w:t>u</w:t>
      </w:r>
      <w:r w:rsidR="006F22D4" w:rsidRPr="005C2894">
        <w:t>mowy</w:t>
      </w:r>
      <w:r w:rsidR="006F22D4">
        <w:t>.</w:t>
      </w:r>
    </w:p>
    <w:p w14:paraId="626A3A13" w14:textId="77777777" w:rsidR="00821A45" w:rsidRPr="00821A45" w:rsidRDefault="00821A45" w:rsidP="00821A45">
      <w:pPr>
        <w:suppressAutoHyphens/>
        <w:jc w:val="both"/>
        <w:rPr>
          <w:color w:val="FF0000"/>
        </w:rPr>
      </w:pPr>
    </w:p>
    <w:p w14:paraId="2042C63E" w14:textId="77777777" w:rsidR="0024125B" w:rsidRDefault="0024125B" w:rsidP="00821A45">
      <w:pPr>
        <w:rPr>
          <w:i/>
          <w:sz w:val="20"/>
          <w:szCs w:val="20"/>
        </w:rPr>
      </w:pPr>
    </w:p>
    <w:p w14:paraId="3CBBFC1C" w14:textId="77777777" w:rsidR="00877E14" w:rsidRPr="00877E14" w:rsidRDefault="00877E14" w:rsidP="00877E14">
      <w:pPr>
        <w:jc w:val="both"/>
      </w:pPr>
    </w:p>
    <w:p w14:paraId="12C391DF" w14:textId="77777777" w:rsidR="00A734AD" w:rsidRDefault="00877E14" w:rsidP="007926A8">
      <w:pPr>
        <w:jc w:val="both"/>
      </w:pPr>
      <w:r>
        <w:t xml:space="preserve">      </w:t>
      </w:r>
      <w:r>
        <w:tab/>
      </w:r>
      <w:r w:rsidR="00081059" w:rsidRPr="00877E14">
        <w:t xml:space="preserve">ZAMAWIAJĄCY </w:t>
      </w:r>
      <w:r w:rsidR="00081059" w:rsidRPr="00877E14">
        <w:tab/>
      </w:r>
      <w:r w:rsidR="00081059" w:rsidRPr="00877E14">
        <w:tab/>
      </w:r>
      <w:r w:rsidR="00081059" w:rsidRPr="00877E14">
        <w:tab/>
      </w:r>
      <w:r w:rsidR="00081059" w:rsidRPr="00877E14">
        <w:tab/>
      </w:r>
      <w:r w:rsidR="00081059" w:rsidRPr="00877E14">
        <w:tab/>
      </w:r>
      <w:r w:rsidR="00081059" w:rsidRPr="00877E14">
        <w:tab/>
        <w:t xml:space="preserve">WYKONAWCA     </w:t>
      </w:r>
    </w:p>
    <w:p w14:paraId="73BFC75D" w14:textId="77777777" w:rsidR="00A734AD" w:rsidRDefault="00A734AD" w:rsidP="007926A8">
      <w:pPr>
        <w:jc w:val="both"/>
      </w:pPr>
    </w:p>
    <w:p w14:paraId="1F503332" w14:textId="77777777" w:rsidR="00A734AD" w:rsidRDefault="00A734AD" w:rsidP="007926A8">
      <w:pPr>
        <w:jc w:val="both"/>
      </w:pPr>
    </w:p>
    <w:p w14:paraId="62C8DB1B" w14:textId="77777777" w:rsidR="00A734AD" w:rsidRDefault="00A734AD" w:rsidP="007926A8">
      <w:pPr>
        <w:jc w:val="both"/>
      </w:pPr>
    </w:p>
    <w:p w14:paraId="4E8A81C2" w14:textId="77777777" w:rsidR="00A734AD" w:rsidRDefault="00A734AD" w:rsidP="007926A8">
      <w:pPr>
        <w:jc w:val="both"/>
      </w:pPr>
    </w:p>
    <w:p w14:paraId="32A0DF58" w14:textId="39DC2481" w:rsidR="00A734AD" w:rsidRDefault="00A734AD" w:rsidP="007926A8">
      <w:pPr>
        <w:jc w:val="both"/>
      </w:pPr>
    </w:p>
    <w:p w14:paraId="4D7147DF" w14:textId="0DDF1C24" w:rsidR="00905016" w:rsidRDefault="00905016" w:rsidP="007926A8">
      <w:pPr>
        <w:jc w:val="both"/>
      </w:pPr>
    </w:p>
    <w:p w14:paraId="43475AA8" w14:textId="236DC71C" w:rsidR="00905016" w:rsidRDefault="00905016" w:rsidP="007926A8">
      <w:pPr>
        <w:jc w:val="both"/>
      </w:pPr>
    </w:p>
    <w:p w14:paraId="457C3C1D" w14:textId="4A1AEE30" w:rsidR="00905016" w:rsidRDefault="00905016" w:rsidP="007926A8">
      <w:pPr>
        <w:jc w:val="both"/>
      </w:pPr>
    </w:p>
    <w:p w14:paraId="0630967C" w14:textId="1109CDDE" w:rsidR="00905016" w:rsidRDefault="00905016" w:rsidP="007926A8">
      <w:pPr>
        <w:jc w:val="both"/>
      </w:pPr>
    </w:p>
    <w:p w14:paraId="402B87AE" w14:textId="6100E35E" w:rsidR="00905016" w:rsidRDefault="00905016" w:rsidP="007926A8">
      <w:pPr>
        <w:jc w:val="both"/>
      </w:pPr>
    </w:p>
    <w:p w14:paraId="7A1F8016" w14:textId="2581BE43" w:rsidR="00905016" w:rsidRDefault="00905016" w:rsidP="007926A8">
      <w:pPr>
        <w:jc w:val="both"/>
      </w:pPr>
    </w:p>
    <w:p w14:paraId="7D6CC3F6" w14:textId="50A6BA57" w:rsidR="00905016" w:rsidRDefault="00905016" w:rsidP="007926A8">
      <w:pPr>
        <w:jc w:val="both"/>
      </w:pPr>
    </w:p>
    <w:p w14:paraId="27476CC1" w14:textId="6816AACA" w:rsidR="00905016" w:rsidRDefault="00905016" w:rsidP="007926A8">
      <w:pPr>
        <w:jc w:val="both"/>
      </w:pPr>
    </w:p>
    <w:p w14:paraId="48A2FB85" w14:textId="77777777" w:rsidR="00E22002" w:rsidRDefault="00E22002" w:rsidP="007926A8">
      <w:pPr>
        <w:jc w:val="both"/>
      </w:pPr>
    </w:p>
    <w:p w14:paraId="50CAF210" w14:textId="14B53F62" w:rsidR="00905016" w:rsidRDefault="00905016" w:rsidP="007926A8">
      <w:pPr>
        <w:jc w:val="both"/>
      </w:pPr>
    </w:p>
    <w:p w14:paraId="084D57D7" w14:textId="1A2F804A" w:rsidR="00905016" w:rsidRDefault="00905016" w:rsidP="007926A8">
      <w:pPr>
        <w:jc w:val="both"/>
      </w:pPr>
    </w:p>
    <w:p w14:paraId="2B595EAA" w14:textId="1E917A0C" w:rsidR="00905016" w:rsidRDefault="00905016" w:rsidP="007926A8">
      <w:pPr>
        <w:jc w:val="both"/>
      </w:pPr>
    </w:p>
    <w:p w14:paraId="4E03F37A" w14:textId="08A0765A" w:rsidR="00905016" w:rsidRDefault="00905016" w:rsidP="007926A8">
      <w:pPr>
        <w:jc w:val="both"/>
      </w:pPr>
    </w:p>
    <w:p w14:paraId="0EE904CF" w14:textId="1C6A2FD3" w:rsidR="00905016" w:rsidRDefault="00905016" w:rsidP="007926A8">
      <w:pPr>
        <w:jc w:val="both"/>
      </w:pPr>
    </w:p>
    <w:p w14:paraId="30B97517" w14:textId="77777777" w:rsidR="00905016" w:rsidRDefault="00905016" w:rsidP="007926A8">
      <w:pPr>
        <w:jc w:val="both"/>
      </w:pPr>
    </w:p>
    <w:p w14:paraId="60A51413" w14:textId="383BC6A4" w:rsidR="00A734AD" w:rsidRDefault="00A734AD" w:rsidP="007926A8">
      <w:pPr>
        <w:jc w:val="both"/>
      </w:pPr>
    </w:p>
    <w:p w14:paraId="68406468" w14:textId="0958DA07" w:rsidR="00183A24" w:rsidRDefault="00183A24" w:rsidP="007926A8">
      <w:pPr>
        <w:jc w:val="both"/>
      </w:pPr>
    </w:p>
    <w:p w14:paraId="30B0F5C4" w14:textId="0FD13506" w:rsidR="00183A24" w:rsidRDefault="00183A24" w:rsidP="007926A8">
      <w:pPr>
        <w:jc w:val="both"/>
      </w:pPr>
    </w:p>
    <w:p w14:paraId="67EBF255" w14:textId="77777777" w:rsidR="00183A24" w:rsidRDefault="00183A24" w:rsidP="007926A8">
      <w:pPr>
        <w:jc w:val="both"/>
      </w:pPr>
    </w:p>
    <w:p w14:paraId="38000654" w14:textId="77777777" w:rsidR="00A734AD" w:rsidRDefault="00A734AD" w:rsidP="007926A8">
      <w:pPr>
        <w:jc w:val="both"/>
      </w:pPr>
    </w:p>
    <w:p w14:paraId="73FF8DCB" w14:textId="77777777" w:rsidR="00A734AD" w:rsidRDefault="00A734AD" w:rsidP="007926A8">
      <w:pPr>
        <w:jc w:val="both"/>
      </w:pPr>
    </w:p>
    <w:p w14:paraId="2DEF9750" w14:textId="77777777" w:rsidR="00A734AD" w:rsidRDefault="00A734AD" w:rsidP="007926A8">
      <w:pPr>
        <w:jc w:val="both"/>
      </w:pPr>
    </w:p>
    <w:p w14:paraId="67F2ABC0" w14:textId="77777777" w:rsidR="000F29D1" w:rsidRPr="00BB7C3D" w:rsidRDefault="00081059" w:rsidP="002D34D7">
      <w:pPr>
        <w:jc w:val="right"/>
        <w:rPr>
          <w:bCs/>
        </w:rPr>
      </w:pPr>
      <w:r w:rsidRPr="00877E14">
        <w:lastRenderedPageBreak/>
        <w:t xml:space="preserve">   </w:t>
      </w:r>
      <w:r w:rsidR="000F29D1" w:rsidRPr="00BB7C3D">
        <w:rPr>
          <w:bCs/>
        </w:rPr>
        <w:t xml:space="preserve">Załącznik </w:t>
      </w:r>
      <w:r w:rsidR="00A122E1">
        <w:rPr>
          <w:bCs/>
        </w:rPr>
        <w:t>n</w:t>
      </w:r>
      <w:r w:rsidR="000F29D1" w:rsidRPr="00BB7C3D">
        <w:rPr>
          <w:bCs/>
        </w:rPr>
        <w:t xml:space="preserve">r </w:t>
      </w:r>
      <w:r w:rsidR="000F29D1">
        <w:rPr>
          <w:bCs/>
        </w:rPr>
        <w:t>1</w:t>
      </w:r>
      <w:r w:rsidR="000F29D1" w:rsidRPr="00BB7C3D">
        <w:rPr>
          <w:bCs/>
        </w:rPr>
        <w:t xml:space="preserve"> do umowy</w:t>
      </w:r>
    </w:p>
    <w:p w14:paraId="63B3CF4C" w14:textId="77777777" w:rsidR="000F29D1" w:rsidRDefault="000F29D1" w:rsidP="000F29D1">
      <w:pPr>
        <w:autoSpaceDE w:val="0"/>
        <w:autoSpaceDN w:val="0"/>
        <w:adjustRightInd w:val="0"/>
        <w:rPr>
          <w:sz w:val="22"/>
          <w:szCs w:val="22"/>
        </w:rPr>
      </w:pPr>
    </w:p>
    <w:p w14:paraId="04247BB1" w14:textId="77777777" w:rsidR="002D34D7" w:rsidRPr="00EF4571" w:rsidRDefault="002D34D7" w:rsidP="000F29D1">
      <w:pPr>
        <w:autoSpaceDE w:val="0"/>
        <w:autoSpaceDN w:val="0"/>
        <w:adjustRightInd w:val="0"/>
        <w:rPr>
          <w:sz w:val="22"/>
          <w:szCs w:val="22"/>
        </w:rPr>
      </w:pPr>
    </w:p>
    <w:p w14:paraId="06A9EA0E" w14:textId="77777777" w:rsidR="000F29D1" w:rsidRPr="002E2E77" w:rsidRDefault="000F29D1" w:rsidP="000F29D1">
      <w:pPr>
        <w:jc w:val="center"/>
        <w:rPr>
          <w:bCs/>
        </w:rPr>
      </w:pPr>
      <w:r w:rsidRPr="002E2E77">
        <w:rPr>
          <w:b/>
        </w:rPr>
        <w:t>Opis przedmiotu zamówienia</w:t>
      </w:r>
    </w:p>
    <w:p w14:paraId="3F84C9C4" w14:textId="77777777" w:rsidR="000F29D1" w:rsidRDefault="000F29D1" w:rsidP="00264460">
      <w:pPr>
        <w:autoSpaceDE w:val="0"/>
        <w:autoSpaceDN w:val="0"/>
        <w:adjustRightInd w:val="0"/>
        <w:jc w:val="right"/>
        <w:rPr>
          <w:bCs/>
        </w:rPr>
      </w:pPr>
    </w:p>
    <w:p w14:paraId="643D4442" w14:textId="77777777" w:rsidR="00A122E1" w:rsidRPr="006B7EB3" w:rsidRDefault="00A122E1" w:rsidP="00A122E1">
      <w:pPr>
        <w:spacing w:before="14" w:line="260" w:lineRule="exact"/>
      </w:pPr>
    </w:p>
    <w:p w14:paraId="194A5012" w14:textId="77777777" w:rsidR="002E2E77" w:rsidRPr="00D7454D" w:rsidRDefault="002E2E77" w:rsidP="002E2E77">
      <w:pPr>
        <w:autoSpaceDE w:val="0"/>
        <w:autoSpaceDN w:val="0"/>
        <w:adjustRightInd w:val="0"/>
        <w:spacing w:after="120"/>
        <w:jc w:val="both"/>
        <w:rPr>
          <w:bCs/>
          <w:color w:val="000000"/>
        </w:rPr>
      </w:pPr>
      <w:r w:rsidRPr="00D7454D">
        <w:rPr>
          <w:bCs/>
          <w:color w:val="000000"/>
        </w:rPr>
        <w:t xml:space="preserve">Przedmiotem zamówienia jest dostawa </w:t>
      </w:r>
      <w:r w:rsidRPr="00C46753">
        <w:rPr>
          <w:bCs/>
          <w:color w:val="000000"/>
        </w:rPr>
        <w:t>bezzałogowego statku powietrznego</w:t>
      </w:r>
      <w:r w:rsidRPr="00D7454D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(BSP) </w:t>
      </w:r>
      <w:r w:rsidRPr="00D7454D">
        <w:rPr>
          <w:bCs/>
          <w:color w:val="000000"/>
        </w:rPr>
        <w:t>wraz</w:t>
      </w:r>
      <w:r>
        <w:rPr>
          <w:bCs/>
          <w:color w:val="000000"/>
        </w:rPr>
        <w:t xml:space="preserve">                                </w:t>
      </w:r>
      <w:r w:rsidRPr="00D7454D">
        <w:rPr>
          <w:bCs/>
          <w:color w:val="000000"/>
        </w:rPr>
        <w:t xml:space="preserve"> z niezbędnym osprzętem i oprogramowaniem,</w:t>
      </w:r>
      <w:r>
        <w:rPr>
          <w:bCs/>
          <w:color w:val="000000"/>
        </w:rPr>
        <w:t xml:space="preserve"> zwanego dalej „dronem”,</w:t>
      </w:r>
      <w:r w:rsidRPr="00D7454D">
        <w:rPr>
          <w:bCs/>
          <w:color w:val="000000"/>
        </w:rPr>
        <w:t xml:space="preserve"> dodatkowego wyposażenia </w:t>
      </w:r>
      <w:r>
        <w:rPr>
          <w:bCs/>
          <w:color w:val="000000"/>
        </w:rPr>
        <w:t xml:space="preserve">drona </w:t>
      </w:r>
      <w:r w:rsidRPr="00D7454D">
        <w:rPr>
          <w:bCs/>
          <w:color w:val="000000"/>
        </w:rPr>
        <w:t>oraz obsługa szkoleniowa UAVO</w:t>
      </w:r>
      <w:r>
        <w:rPr>
          <w:bCs/>
          <w:color w:val="000000"/>
        </w:rPr>
        <w:t>.</w:t>
      </w:r>
    </w:p>
    <w:p w14:paraId="52EE753A" w14:textId="77777777" w:rsidR="002E2E77" w:rsidRPr="006B7EB3" w:rsidRDefault="002E2E77" w:rsidP="002E2E77">
      <w:pPr>
        <w:spacing w:before="14" w:line="260" w:lineRule="exact"/>
      </w:pPr>
    </w:p>
    <w:p w14:paraId="21141A7C" w14:textId="77777777" w:rsidR="002E2E77" w:rsidRPr="00CC5E14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>
        <w:rPr>
          <w:rFonts w:eastAsia="Arial"/>
          <w:b/>
          <w:bCs/>
        </w:rPr>
        <w:t>Wymagania ogólne dotyczące bezzałogowego statku powietrznego</w:t>
      </w:r>
    </w:p>
    <w:p w14:paraId="1B48D221" w14:textId="77777777" w:rsidR="002E2E77" w:rsidRPr="00106FC4" w:rsidRDefault="002E2E77" w:rsidP="002E2E77">
      <w:pPr>
        <w:spacing w:before="7" w:line="190" w:lineRule="exact"/>
        <w:jc w:val="both"/>
      </w:pPr>
    </w:p>
    <w:p w14:paraId="53B1EF9D" w14:textId="77777777" w:rsidR="002E2E77" w:rsidRPr="005E299C" w:rsidRDefault="002E2E77" w:rsidP="00BA1625">
      <w:pPr>
        <w:pStyle w:val="Akapitzlist"/>
        <w:numPr>
          <w:ilvl w:val="0"/>
          <w:numId w:val="3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E299C">
        <w:rPr>
          <w:rFonts w:eastAsia="CIDFont+F2"/>
        </w:rPr>
        <w:t>Sprzęt fabrycznie nowy, nie starszy niż z 20</w:t>
      </w:r>
      <w:r>
        <w:rPr>
          <w:rFonts w:eastAsia="CIDFont+F2"/>
        </w:rPr>
        <w:t>20</w:t>
      </w:r>
      <w:r w:rsidRPr="005E299C">
        <w:rPr>
          <w:rFonts w:eastAsia="CIDFont+F2"/>
        </w:rPr>
        <w:t xml:space="preserve"> r. z wymiennymi śmigłami.</w:t>
      </w:r>
    </w:p>
    <w:p w14:paraId="6C4239A4" w14:textId="77777777" w:rsidR="002E2E77" w:rsidRPr="00783955" w:rsidRDefault="002E2E77" w:rsidP="00BA1625">
      <w:pPr>
        <w:pStyle w:val="Akapitzlist"/>
        <w:numPr>
          <w:ilvl w:val="0"/>
          <w:numId w:val="3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83955">
        <w:rPr>
          <w:rFonts w:eastAsia="CIDFont+F2"/>
        </w:rPr>
        <w:t xml:space="preserve">Sprzęt musi być wyposażony w głowicę stabilizującą z silnikami </w:t>
      </w:r>
      <w:proofErr w:type="spellStart"/>
      <w:r w:rsidRPr="00783955">
        <w:rPr>
          <w:rFonts w:eastAsia="CIDFont+F2"/>
        </w:rPr>
        <w:t>bezszczotkowymi</w:t>
      </w:r>
      <w:proofErr w:type="spellEnd"/>
      <w:r w:rsidRPr="00783955">
        <w:rPr>
          <w:rFonts w:eastAsia="CIDFont+F2"/>
        </w:rPr>
        <w:t xml:space="preserve"> (</w:t>
      </w:r>
      <w:proofErr w:type="spellStart"/>
      <w:r w:rsidRPr="00783955">
        <w:rPr>
          <w:rFonts w:eastAsia="CIDFont+F2"/>
        </w:rPr>
        <w:t>gimbal</w:t>
      </w:r>
      <w:proofErr w:type="spellEnd"/>
      <w:r w:rsidRPr="00783955">
        <w:rPr>
          <w:rFonts w:eastAsia="CIDFont+F2"/>
        </w:rPr>
        <w:t>), umożliwiającą łatwy montaż poszczególnych modułów tj. kamery wizyjnej oraz zestawu czujników (sensorów) pomiarowych.</w:t>
      </w:r>
    </w:p>
    <w:p w14:paraId="43AA4017" w14:textId="77777777" w:rsidR="002E2E77" w:rsidRPr="005E299C" w:rsidRDefault="002E2E77" w:rsidP="00BA1625">
      <w:pPr>
        <w:pStyle w:val="Akapitzlist"/>
        <w:numPr>
          <w:ilvl w:val="0"/>
          <w:numId w:val="3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E299C">
        <w:rPr>
          <w:rFonts w:eastAsia="CIDFont+F2"/>
        </w:rPr>
        <w:t>Wyposażenie fabryczne producenta.</w:t>
      </w:r>
    </w:p>
    <w:p w14:paraId="75698167" w14:textId="77777777" w:rsidR="002E2E77" w:rsidRPr="00783955" w:rsidRDefault="002E2E77" w:rsidP="00BA1625">
      <w:pPr>
        <w:pStyle w:val="Akapitzlist"/>
        <w:numPr>
          <w:ilvl w:val="0"/>
          <w:numId w:val="3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83955">
        <w:rPr>
          <w:rFonts w:eastAsia="CIDFont+F2"/>
        </w:rPr>
        <w:t>Sprzęt powinien być wyposażony w kamerę FPV osadzoną w kadłubie drona,</w:t>
      </w:r>
      <w:r>
        <w:rPr>
          <w:rFonts w:eastAsia="CIDFont+F2"/>
        </w:rPr>
        <w:t xml:space="preserve">                            </w:t>
      </w:r>
      <w:r w:rsidRPr="00783955">
        <w:rPr>
          <w:rFonts w:eastAsia="CIDFont+F2"/>
        </w:rPr>
        <w:t xml:space="preserve"> </w:t>
      </w:r>
      <w:r>
        <w:rPr>
          <w:rFonts w:eastAsia="CIDFont+F2"/>
        </w:rPr>
        <w:t xml:space="preserve">o </w:t>
      </w:r>
      <w:r w:rsidRPr="00783955">
        <w:rPr>
          <w:rFonts w:eastAsia="CIDFont+F2"/>
        </w:rPr>
        <w:t>rozdzielczości min. 2 MPX minimalny kąt widzenia kamery 60</w:t>
      </w:r>
      <w:r>
        <w:rPr>
          <w:rFonts w:eastAsia="CIDFont+F2"/>
        </w:rPr>
        <w:t xml:space="preserve"> </w:t>
      </w:r>
      <w:r w:rsidRPr="00783955">
        <w:rPr>
          <w:rFonts w:eastAsia="CIDFont+F2"/>
        </w:rPr>
        <w:t>stopni – z podglądem online dla operatora</w:t>
      </w:r>
      <w:r>
        <w:rPr>
          <w:rFonts w:eastAsia="CIDFont+F2"/>
        </w:rPr>
        <w:t>,</w:t>
      </w:r>
      <w:r w:rsidRPr="00783955">
        <w:rPr>
          <w:rFonts w:eastAsia="CIDFont+F2"/>
        </w:rPr>
        <w:t xml:space="preserve"> z szyfrowanym torem transmisji zabezpieczonym przed podglądem. Dodatkowo z możliwością </w:t>
      </w:r>
      <w:proofErr w:type="spellStart"/>
      <w:r w:rsidRPr="00783955">
        <w:rPr>
          <w:rFonts w:eastAsia="CIDFont+F2"/>
        </w:rPr>
        <w:t>przesyłu</w:t>
      </w:r>
      <w:proofErr w:type="spellEnd"/>
      <w:r w:rsidRPr="00783955">
        <w:rPr>
          <w:rFonts w:eastAsia="CIDFont+F2"/>
        </w:rPr>
        <w:t xml:space="preserve"> obrazu (również zabezpieczonego przed podglądem) do stanowiska komputerowego w dowolnej lokalizacji</w:t>
      </w:r>
      <w:r>
        <w:rPr>
          <w:rFonts w:eastAsia="CIDFont+F2"/>
        </w:rPr>
        <w:t xml:space="preserve"> Z</w:t>
      </w:r>
      <w:r w:rsidRPr="00783955">
        <w:rPr>
          <w:rFonts w:eastAsia="CIDFont+F2"/>
        </w:rPr>
        <w:t>amawiającego.</w:t>
      </w:r>
    </w:p>
    <w:p w14:paraId="6B963E75" w14:textId="77777777" w:rsidR="002E2E77" w:rsidRPr="00783955" w:rsidRDefault="002E2E77" w:rsidP="00BA1625">
      <w:pPr>
        <w:pStyle w:val="Akapitzlist"/>
        <w:numPr>
          <w:ilvl w:val="0"/>
          <w:numId w:val="3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83955">
        <w:rPr>
          <w:rFonts w:eastAsia="CIDFont+F2"/>
        </w:rPr>
        <w:t>Sprzęt powinien spełniać normę nie mniejszą niż IP43 (lot podczas lekkiego deszczu</w:t>
      </w:r>
      <w:r>
        <w:rPr>
          <w:rFonts w:eastAsia="CIDFont+F2"/>
        </w:rPr>
        <w:t xml:space="preserve"> </w:t>
      </w:r>
      <w:r w:rsidRPr="00783955">
        <w:rPr>
          <w:rFonts w:eastAsia="CIDFont+F2"/>
        </w:rPr>
        <w:t>oraz przy lekkim zapyleniu).</w:t>
      </w:r>
    </w:p>
    <w:p w14:paraId="7DE6FA06" w14:textId="77777777" w:rsidR="002E2E77" w:rsidRPr="004E479F" w:rsidRDefault="002E2E77" w:rsidP="00BA1625">
      <w:pPr>
        <w:pStyle w:val="Akapitzlist"/>
        <w:numPr>
          <w:ilvl w:val="0"/>
          <w:numId w:val="3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4E479F">
        <w:rPr>
          <w:rFonts w:eastAsia="CIDFont+F2"/>
        </w:rPr>
        <w:t>Sprzęt powinien być odporny na warunki atmosferyczne charakterystyczne dla terenu</w:t>
      </w:r>
      <w:r>
        <w:rPr>
          <w:rFonts w:eastAsia="CIDFont+F2"/>
        </w:rPr>
        <w:t xml:space="preserve"> Białegostoku</w:t>
      </w:r>
      <w:r w:rsidRPr="004E479F">
        <w:rPr>
          <w:rFonts w:eastAsia="CIDFont+F2"/>
        </w:rPr>
        <w:t>, uderzenia oraz czynniki zewnętrzne właściwe dla wykonywanych zadań.</w:t>
      </w:r>
    </w:p>
    <w:p w14:paraId="2112AB32" w14:textId="77777777" w:rsidR="002E2E77" w:rsidRPr="004E479F" w:rsidRDefault="002E2E77" w:rsidP="00BA1625">
      <w:pPr>
        <w:pStyle w:val="Akapitzlist"/>
        <w:numPr>
          <w:ilvl w:val="0"/>
          <w:numId w:val="3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4E479F">
        <w:rPr>
          <w:rFonts w:eastAsia="CIDFont+F2"/>
        </w:rPr>
        <w:t>Instrukcja obsługi w języku polskim dla wszystkich dostarczanych elementów</w:t>
      </w:r>
      <w:r>
        <w:rPr>
          <w:rFonts w:eastAsia="CIDFont+F2"/>
        </w:rPr>
        <w:t xml:space="preserve">                                   </w:t>
      </w:r>
      <w:r w:rsidRPr="004E479F">
        <w:rPr>
          <w:rFonts w:eastAsia="CIDFont+F2"/>
        </w:rPr>
        <w:t>i wyposażenia.</w:t>
      </w:r>
    </w:p>
    <w:p w14:paraId="643E701C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4A5FBEEF" w14:textId="77777777" w:rsidR="002E2E77" w:rsidRPr="00A73938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A73938">
        <w:rPr>
          <w:rFonts w:eastAsia="Arial"/>
          <w:b/>
          <w:bCs/>
        </w:rPr>
        <w:t xml:space="preserve">Dostawa kamery </w:t>
      </w:r>
      <w:r>
        <w:rPr>
          <w:rFonts w:eastAsia="Arial"/>
          <w:b/>
          <w:bCs/>
        </w:rPr>
        <w:t xml:space="preserve">wizyjnej </w:t>
      </w:r>
      <w:r w:rsidRPr="00A73938">
        <w:rPr>
          <w:rFonts w:eastAsia="Arial"/>
          <w:b/>
          <w:bCs/>
        </w:rPr>
        <w:t>będąc</w:t>
      </w:r>
      <w:r>
        <w:rPr>
          <w:rFonts w:eastAsia="Arial"/>
          <w:b/>
          <w:bCs/>
        </w:rPr>
        <w:t>ej</w:t>
      </w:r>
      <w:r w:rsidRPr="00A73938">
        <w:rPr>
          <w:rFonts w:eastAsia="Arial"/>
          <w:b/>
          <w:bCs/>
        </w:rPr>
        <w:t xml:space="preserve"> dodatkowym wyposażeniem </w:t>
      </w:r>
      <w:r>
        <w:rPr>
          <w:rFonts w:eastAsia="Arial"/>
          <w:b/>
          <w:bCs/>
        </w:rPr>
        <w:t>drona</w:t>
      </w:r>
      <w:r w:rsidRPr="00A73938">
        <w:rPr>
          <w:rFonts w:eastAsia="Arial"/>
          <w:b/>
          <w:bCs/>
        </w:rPr>
        <w:t xml:space="preserve"> </w:t>
      </w:r>
      <w:r>
        <w:rPr>
          <w:rFonts w:eastAsia="Arial"/>
          <w:b/>
          <w:bCs/>
        </w:rPr>
        <w:t>(1 szt.)</w:t>
      </w:r>
    </w:p>
    <w:p w14:paraId="562CABB8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0AC483F8" w14:textId="77777777" w:rsidR="002E2E77" w:rsidRPr="00EF5F02" w:rsidRDefault="002E2E77" w:rsidP="00BA1625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</w:rPr>
      </w:pPr>
      <w:r w:rsidRPr="00EF5F02">
        <w:rPr>
          <w:rFonts w:eastAsia="CIDFont+F2"/>
        </w:rPr>
        <w:t>Sprzęt fabrycznie nowy pochodzący z bieżącej produkcji, nie starszy niż z 2020 r.</w:t>
      </w:r>
    </w:p>
    <w:p w14:paraId="30077791" w14:textId="77777777" w:rsidR="002E2E77" w:rsidRPr="00EF5F02" w:rsidRDefault="002E2E77" w:rsidP="00BA1625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</w:rPr>
      </w:pPr>
      <w:r w:rsidRPr="00EF5F02">
        <w:rPr>
          <w:rFonts w:eastAsia="CIDFont+F2"/>
        </w:rPr>
        <w:t>Kamera kompatybilna z bezzałogowym statkiem powietrznym, określonym w rozdz. I, dostosowana do montażu na bezzałogowym statku powietrznym wraz z niezbędnym oprzyrządowaniem, okablowaniem i zasilaniem.</w:t>
      </w:r>
    </w:p>
    <w:p w14:paraId="2982D18A" w14:textId="77777777" w:rsidR="002E2E77" w:rsidRPr="00353322" w:rsidRDefault="002E2E77" w:rsidP="00BA1625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  <w:color w:val="000000" w:themeColor="text1"/>
        </w:rPr>
      </w:pPr>
      <w:r w:rsidRPr="00353322">
        <w:rPr>
          <w:rFonts w:eastAsia="CIDFont+F2"/>
          <w:color w:val="000000" w:themeColor="text1"/>
        </w:rPr>
        <w:t>Kamera wyposażona w moduł podglądu obrazu 360 stopni w zakresie obrotu oraz minimum 90 stopni góra – dół, z możliwością sterowania przez drugiego operatora.</w:t>
      </w:r>
    </w:p>
    <w:p w14:paraId="1AAD6923" w14:textId="77777777" w:rsidR="002E2E77" w:rsidRPr="006B6E02" w:rsidRDefault="002E2E77" w:rsidP="00BA1625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  <w:color w:val="000000" w:themeColor="text1"/>
        </w:rPr>
      </w:pPr>
      <w:r w:rsidRPr="006B6E02">
        <w:rPr>
          <w:rFonts w:eastAsia="CIDFont+F2"/>
          <w:color w:val="000000" w:themeColor="text1"/>
        </w:rPr>
        <w:t>Kamera wykonana w technologii skorupowej (kopułka). Urządzenie powinno być odporne na warunki atmosferyczne i spełniać, co najmniej normę IP43 (lot podczas lekkiego deszczu oraz przy lekkim zapyleniu), o wadze nie przekraczającej 1,5 kg.</w:t>
      </w:r>
    </w:p>
    <w:p w14:paraId="09A71A91" w14:textId="77777777" w:rsidR="002E2E77" w:rsidRPr="006B6E02" w:rsidRDefault="002E2E77" w:rsidP="00BA1625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  <w:color w:val="000000" w:themeColor="text1"/>
        </w:rPr>
      </w:pPr>
      <w:r w:rsidRPr="006B6E02">
        <w:rPr>
          <w:rFonts w:eastAsia="CIDFont+F2"/>
          <w:color w:val="000000" w:themeColor="text1"/>
        </w:rPr>
        <w:t>Instrukcja obsługi w języku polskim.</w:t>
      </w:r>
    </w:p>
    <w:p w14:paraId="6AB2DEA7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6B148C6D" w14:textId="77777777" w:rsidR="002E2E77" w:rsidRPr="00A73938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A73938">
        <w:rPr>
          <w:rFonts w:eastAsia="Arial"/>
          <w:b/>
          <w:bCs/>
        </w:rPr>
        <w:t>Dostawa czujników-sensorów będących dodatkowym</w:t>
      </w:r>
      <w:r>
        <w:rPr>
          <w:rFonts w:eastAsia="Arial"/>
          <w:b/>
          <w:bCs/>
        </w:rPr>
        <w:t xml:space="preserve"> </w:t>
      </w:r>
      <w:r w:rsidRPr="00A73938">
        <w:rPr>
          <w:rFonts w:eastAsia="Arial"/>
          <w:b/>
          <w:bCs/>
        </w:rPr>
        <w:t xml:space="preserve">wyposażeniem </w:t>
      </w:r>
      <w:r>
        <w:rPr>
          <w:rFonts w:eastAsia="Arial"/>
          <w:b/>
          <w:bCs/>
        </w:rPr>
        <w:t xml:space="preserve">drona </w:t>
      </w:r>
      <w:r w:rsidRPr="00A73938">
        <w:rPr>
          <w:rFonts w:eastAsia="Arial"/>
          <w:b/>
          <w:bCs/>
        </w:rPr>
        <w:t xml:space="preserve">(urządzenie pomiarowe - </w:t>
      </w:r>
      <w:r>
        <w:rPr>
          <w:rFonts w:eastAsia="Arial"/>
          <w:b/>
          <w:bCs/>
        </w:rPr>
        <w:t>1</w:t>
      </w:r>
      <w:r w:rsidRPr="00A73938">
        <w:rPr>
          <w:rFonts w:eastAsia="Arial"/>
          <w:b/>
          <w:bCs/>
        </w:rPr>
        <w:t xml:space="preserve"> szt.</w:t>
      </w:r>
      <w:r>
        <w:rPr>
          <w:rFonts w:eastAsia="Arial"/>
          <w:b/>
          <w:bCs/>
        </w:rPr>
        <w:t>)</w:t>
      </w:r>
    </w:p>
    <w:p w14:paraId="0E5C10AF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7CF8D061" w14:textId="77777777" w:rsidR="002E2E77" w:rsidRPr="00A00C89" w:rsidRDefault="002E2E77" w:rsidP="00BA1625">
      <w:pPr>
        <w:pStyle w:val="Akapitzlist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00C89">
        <w:rPr>
          <w:rFonts w:eastAsia="CIDFont+F2"/>
        </w:rPr>
        <w:t>Sprzęt fabrycznie nowy pochodzący z bieżącej produkcji</w:t>
      </w:r>
      <w:r>
        <w:rPr>
          <w:rFonts w:eastAsia="CIDFont+F2"/>
        </w:rPr>
        <w:t>,</w:t>
      </w:r>
      <w:r w:rsidRPr="00A00C89">
        <w:rPr>
          <w:rFonts w:eastAsia="CIDFont+F2"/>
        </w:rPr>
        <w:t xml:space="preserve"> nie starszy niż z 20</w:t>
      </w:r>
      <w:r>
        <w:rPr>
          <w:rFonts w:eastAsia="CIDFont+F2"/>
        </w:rPr>
        <w:t>20</w:t>
      </w:r>
      <w:r w:rsidRPr="00A00C89">
        <w:rPr>
          <w:rFonts w:eastAsia="CIDFont+F2"/>
        </w:rPr>
        <w:t xml:space="preserve"> r.</w:t>
      </w:r>
    </w:p>
    <w:p w14:paraId="705F0C07" w14:textId="77777777" w:rsidR="002E2E77" w:rsidRDefault="002E2E77" w:rsidP="00BA1625">
      <w:pPr>
        <w:pStyle w:val="Akapitzlist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00C89">
        <w:rPr>
          <w:rFonts w:eastAsia="CIDFont+F2"/>
        </w:rPr>
        <w:t>Sprzęt powinien posiadać</w:t>
      </w:r>
      <w:r>
        <w:rPr>
          <w:rFonts w:eastAsia="CIDFont+F2"/>
        </w:rPr>
        <w:t>:</w:t>
      </w:r>
    </w:p>
    <w:p w14:paraId="095D4CE0" w14:textId="77777777" w:rsidR="002E2E77" w:rsidRPr="00573DA7" w:rsidRDefault="002E2E77" w:rsidP="00BA1625">
      <w:pPr>
        <w:pStyle w:val="Akapitzlist"/>
        <w:numPr>
          <w:ilvl w:val="0"/>
          <w:numId w:val="7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573DA7">
        <w:rPr>
          <w:rFonts w:eastAsia="CIDFont+F2"/>
          <w:color w:val="000000" w:themeColor="text1"/>
        </w:rPr>
        <w:t>sensory do badania cyjanowodoru, formaldehydu, chlorowodoru, lotnych związków organicznych, dwutlenku siarki i amoniaku</w:t>
      </w:r>
    </w:p>
    <w:p w14:paraId="5B5AE93E" w14:textId="77777777" w:rsidR="002E2E77" w:rsidRDefault="002E2E77" w:rsidP="00BA1625">
      <w:pPr>
        <w:pStyle w:val="Akapitzlist"/>
        <w:numPr>
          <w:ilvl w:val="0"/>
          <w:numId w:val="7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00C89">
        <w:rPr>
          <w:rFonts w:eastAsia="CIDFont+F2"/>
        </w:rPr>
        <w:lastRenderedPageBreak/>
        <w:t>czujnik optyczny do badania zanieczyszczenia powietrza niską emisją pyłów</w:t>
      </w:r>
      <w:r>
        <w:rPr>
          <w:rFonts w:eastAsia="CIDFont+F2"/>
        </w:rPr>
        <w:t xml:space="preserve"> </w:t>
      </w:r>
      <w:r w:rsidRPr="00A00C89">
        <w:rPr>
          <w:rFonts w:eastAsia="CIDFont+F2"/>
        </w:rPr>
        <w:t>zawieszonych</w:t>
      </w:r>
      <w:r>
        <w:rPr>
          <w:rFonts w:eastAsia="CIDFont+F2"/>
        </w:rPr>
        <w:t xml:space="preserve"> </w:t>
      </w:r>
      <w:r w:rsidRPr="00A00C89">
        <w:rPr>
          <w:rFonts w:eastAsia="CIDFont+F2"/>
        </w:rPr>
        <w:t>PM 10 i PM 2,5</w:t>
      </w:r>
    </w:p>
    <w:p w14:paraId="49B2CE62" w14:textId="77777777" w:rsidR="002E2E77" w:rsidRPr="00A00C89" w:rsidRDefault="002E2E77" w:rsidP="00BA1625">
      <w:pPr>
        <w:pStyle w:val="Akapitzlist"/>
        <w:numPr>
          <w:ilvl w:val="0"/>
          <w:numId w:val="7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00C89">
        <w:rPr>
          <w:rFonts w:eastAsia="CIDFont+F2"/>
        </w:rPr>
        <w:t>czujnik temperatury powietrza i wilgotności.</w:t>
      </w:r>
      <w:r>
        <w:rPr>
          <w:rFonts w:eastAsia="CIDFont+F2"/>
        </w:rPr>
        <w:t xml:space="preserve"> </w:t>
      </w:r>
    </w:p>
    <w:p w14:paraId="6BA45DCA" w14:textId="77777777" w:rsidR="002E2E77" w:rsidRPr="00A00C89" w:rsidRDefault="002E2E77" w:rsidP="00BA1625">
      <w:pPr>
        <w:pStyle w:val="Akapitzlist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00C89">
        <w:rPr>
          <w:rFonts w:eastAsia="CIDFont+F2"/>
        </w:rPr>
        <w:t>Sprzęt powinien posiadać możliwość zassania powietrza, celem wykonania badania oraz wysięgnik o długości umożliwiającej wykonanie badania, bez zakłócenia poboru próby powietrza strumieniem tworzonym przez śmigła drona. Wysięgnik wykonany</w:t>
      </w:r>
      <w:r>
        <w:rPr>
          <w:rFonts w:eastAsia="CIDFont+F2"/>
        </w:rPr>
        <w:t xml:space="preserve"> </w:t>
      </w:r>
      <w:r w:rsidRPr="00A00C89">
        <w:rPr>
          <w:rFonts w:eastAsia="CIDFont+F2"/>
        </w:rPr>
        <w:t>z włókna węglowego.</w:t>
      </w:r>
    </w:p>
    <w:p w14:paraId="1BAF0692" w14:textId="77777777" w:rsidR="002E2E77" w:rsidRDefault="002E2E77" w:rsidP="00BA1625">
      <w:pPr>
        <w:pStyle w:val="Akapitzlist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00C89">
        <w:rPr>
          <w:rFonts w:eastAsia="CIDFont+F2"/>
        </w:rPr>
        <w:t>Instrukcja obsługi w języku polskim.</w:t>
      </w:r>
    </w:p>
    <w:p w14:paraId="249BD001" w14:textId="77777777" w:rsidR="002E2E77" w:rsidRPr="00A00C89" w:rsidRDefault="002E2E77" w:rsidP="002E2E77">
      <w:pPr>
        <w:pStyle w:val="Akapitzlist"/>
        <w:autoSpaceDE w:val="0"/>
        <w:autoSpaceDN w:val="0"/>
        <w:adjustRightInd w:val="0"/>
        <w:ind w:left="360"/>
        <w:jc w:val="both"/>
        <w:rPr>
          <w:rFonts w:eastAsia="CIDFont+F2"/>
        </w:rPr>
      </w:pPr>
    </w:p>
    <w:p w14:paraId="08877C5A" w14:textId="77777777" w:rsidR="002E2E77" w:rsidRPr="009D6186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9D6186">
        <w:rPr>
          <w:rFonts w:eastAsia="Arial"/>
          <w:b/>
          <w:bCs/>
        </w:rPr>
        <w:t>Dostawa dodatkow</w:t>
      </w:r>
      <w:r>
        <w:rPr>
          <w:rFonts w:eastAsia="Arial"/>
          <w:b/>
          <w:bCs/>
        </w:rPr>
        <w:t xml:space="preserve">ych </w:t>
      </w:r>
      <w:r w:rsidRPr="009D6186">
        <w:rPr>
          <w:rFonts w:eastAsia="Arial"/>
          <w:b/>
          <w:bCs/>
        </w:rPr>
        <w:t xml:space="preserve">wymiennych </w:t>
      </w:r>
      <w:r>
        <w:rPr>
          <w:rFonts w:eastAsia="Arial"/>
          <w:b/>
          <w:bCs/>
        </w:rPr>
        <w:t>baterii/</w:t>
      </w:r>
      <w:r w:rsidRPr="009D6186">
        <w:rPr>
          <w:rFonts w:eastAsia="Arial"/>
          <w:b/>
          <w:bCs/>
        </w:rPr>
        <w:t>akumulatorów</w:t>
      </w:r>
      <w:r>
        <w:rPr>
          <w:rFonts w:eastAsia="Arial"/>
          <w:b/>
          <w:bCs/>
        </w:rPr>
        <w:t xml:space="preserve">, ładowarki baterii oraz aparatury sterującej </w:t>
      </w:r>
      <w:r w:rsidRPr="009D6186">
        <w:rPr>
          <w:rFonts w:eastAsia="Arial"/>
          <w:b/>
          <w:bCs/>
        </w:rPr>
        <w:t xml:space="preserve">do </w:t>
      </w:r>
      <w:r>
        <w:rPr>
          <w:rFonts w:eastAsia="Arial"/>
          <w:b/>
          <w:bCs/>
        </w:rPr>
        <w:t>drona</w:t>
      </w:r>
    </w:p>
    <w:p w14:paraId="50BA2ED5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11A38CAE" w14:textId="77777777" w:rsidR="002E2E77" w:rsidRPr="001A0FA6" w:rsidRDefault="002E2E77" w:rsidP="00BA1625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</w:rPr>
      </w:pPr>
      <w:r w:rsidRPr="001A0FA6">
        <w:rPr>
          <w:rFonts w:eastAsia="CIDFont+F2"/>
        </w:rPr>
        <w:t>Sprzęt fabrycznie nowy pochodzący z bieżącej produkcji</w:t>
      </w:r>
      <w:r>
        <w:rPr>
          <w:rFonts w:eastAsia="CIDFont+F2"/>
        </w:rPr>
        <w:t>,</w:t>
      </w:r>
      <w:r w:rsidRPr="001A0FA6">
        <w:rPr>
          <w:rFonts w:eastAsia="CIDFont+F2"/>
        </w:rPr>
        <w:t xml:space="preserve"> nie starszy niż z 20</w:t>
      </w:r>
      <w:r>
        <w:rPr>
          <w:rFonts w:eastAsia="CIDFont+F2"/>
        </w:rPr>
        <w:t>20</w:t>
      </w:r>
      <w:r w:rsidRPr="001A0FA6">
        <w:rPr>
          <w:rFonts w:eastAsia="CIDFont+F2"/>
        </w:rPr>
        <w:t xml:space="preserve"> r.</w:t>
      </w:r>
    </w:p>
    <w:p w14:paraId="4A58A6E2" w14:textId="77777777" w:rsidR="002E2E77" w:rsidRPr="00821F43" w:rsidRDefault="002E2E77" w:rsidP="00BA1625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>Zamawiający wymaga dostarczenia 10 sztuk dodatkowych wymiennych baterii/akumulatorów do drona, zapewniających nieprzerwalny lot i pomiar przez co najmniej 20 minut wraz z dołączonym dodatkowym wyposażeniem.</w:t>
      </w:r>
    </w:p>
    <w:p w14:paraId="4607045E" w14:textId="77777777" w:rsidR="002E2E77" w:rsidRPr="00821F43" w:rsidRDefault="002E2E77" w:rsidP="00BA1625">
      <w:pPr>
        <w:pStyle w:val="Akapitzlist"/>
        <w:numPr>
          <w:ilvl w:val="0"/>
          <w:numId w:val="67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 xml:space="preserve">Pojemność nie mniej niż 12000 </w:t>
      </w:r>
      <w:proofErr w:type="spellStart"/>
      <w:r w:rsidRPr="00821F43">
        <w:rPr>
          <w:rFonts w:eastAsia="CIDFont+F2"/>
          <w:color w:val="000000" w:themeColor="text1"/>
        </w:rPr>
        <w:t>mAh</w:t>
      </w:r>
      <w:proofErr w:type="spellEnd"/>
      <w:r w:rsidRPr="00821F43">
        <w:rPr>
          <w:rFonts w:eastAsia="CIDFont+F2"/>
          <w:color w:val="000000" w:themeColor="text1"/>
        </w:rPr>
        <w:t>.</w:t>
      </w:r>
    </w:p>
    <w:p w14:paraId="163F62F1" w14:textId="77777777" w:rsidR="002E2E77" w:rsidRPr="00821F43" w:rsidRDefault="002E2E77" w:rsidP="00BA1625">
      <w:pPr>
        <w:pStyle w:val="Akapitzlist"/>
        <w:numPr>
          <w:ilvl w:val="0"/>
          <w:numId w:val="67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 xml:space="preserve">Akumulatory preferowane </w:t>
      </w:r>
      <w:proofErr w:type="spellStart"/>
      <w:r w:rsidRPr="00821F43">
        <w:rPr>
          <w:rFonts w:eastAsia="CIDFont+F2"/>
          <w:color w:val="000000" w:themeColor="text1"/>
        </w:rPr>
        <w:t>litowo</w:t>
      </w:r>
      <w:proofErr w:type="spellEnd"/>
      <w:r w:rsidRPr="00821F43">
        <w:rPr>
          <w:rFonts w:eastAsia="CIDFont+F2"/>
          <w:color w:val="000000" w:themeColor="text1"/>
        </w:rPr>
        <w:t>-polimerowe.</w:t>
      </w:r>
    </w:p>
    <w:p w14:paraId="18C37465" w14:textId="77777777" w:rsidR="002E2E77" w:rsidRPr="00821F43" w:rsidRDefault="002E2E77" w:rsidP="00BA1625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>Zamawiający wymaga dostarczenia dodatkowej ładowarki baterii/akumulatorów do drona, wyposażonej w podwójne zasilanie 230V/50Hz oraz 12V, z zasilaczem.</w:t>
      </w:r>
    </w:p>
    <w:p w14:paraId="1D550D0D" w14:textId="77777777" w:rsidR="002E2E77" w:rsidRPr="00821F43" w:rsidRDefault="002E2E77" w:rsidP="00BA1625">
      <w:pPr>
        <w:pStyle w:val="Akapitzlist"/>
        <w:numPr>
          <w:ilvl w:val="0"/>
          <w:numId w:val="68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>Ładowarka sieciowa do ładowania akumulatorów umożliwiająca ładowanie dwóch akumulatorów jednocześnie.</w:t>
      </w:r>
    </w:p>
    <w:p w14:paraId="62E274B3" w14:textId="77777777" w:rsidR="002E2E77" w:rsidRPr="00821F43" w:rsidRDefault="002E2E77" w:rsidP="00BA1625">
      <w:pPr>
        <w:pStyle w:val="Akapitzlist"/>
        <w:numPr>
          <w:ilvl w:val="0"/>
          <w:numId w:val="68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>Ładowarka musi być w pełni kompatybilna z typem zastosowanych akumulatorów</w:t>
      </w:r>
    </w:p>
    <w:p w14:paraId="24A3F416" w14:textId="77777777" w:rsidR="002E2E77" w:rsidRPr="00821F43" w:rsidRDefault="002E2E77" w:rsidP="00BA1625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>Zamawiający wymaga dostarczenia dodatkowego zestawu sterującego (aparatura sterująca, tablet) do drona – 1 szt.</w:t>
      </w:r>
    </w:p>
    <w:p w14:paraId="40D7A98A" w14:textId="77777777" w:rsidR="002E2E77" w:rsidRPr="00821F43" w:rsidRDefault="002E2E77" w:rsidP="00BA1625">
      <w:pPr>
        <w:pStyle w:val="Akapitzlist"/>
        <w:numPr>
          <w:ilvl w:val="0"/>
          <w:numId w:val="69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>Zestaw sterujący musi być w pełni kompatybilny z dronem.</w:t>
      </w:r>
    </w:p>
    <w:p w14:paraId="2C8FD9CB" w14:textId="77777777" w:rsidR="002E2E77" w:rsidRPr="00821F43" w:rsidRDefault="002E2E77" w:rsidP="00BA1625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contextualSpacing/>
        <w:jc w:val="both"/>
        <w:rPr>
          <w:rFonts w:eastAsia="CIDFont+F2"/>
          <w:color w:val="000000" w:themeColor="text1"/>
        </w:rPr>
      </w:pPr>
      <w:r w:rsidRPr="00821F43">
        <w:rPr>
          <w:rFonts w:eastAsia="CIDFont+F2"/>
          <w:color w:val="000000" w:themeColor="text1"/>
        </w:rPr>
        <w:t>Zamawiający wymaga dostarczenia 8 sztuk dodatkowych baterii do zestawu sterującego.</w:t>
      </w:r>
    </w:p>
    <w:p w14:paraId="25A2FF3D" w14:textId="77777777" w:rsidR="002E2E77" w:rsidRPr="00003981" w:rsidRDefault="002E2E77" w:rsidP="002E2E77">
      <w:pPr>
        <w:autoSpaceDE w:val="0"/>
        <w:autoSpaceDN w:val="0"/>
        <w:adjustRightInd w:val="0"/>
        <w:ind w:left="360"/>
        <w:jc w:val="both"/>
        <w:rPr>
          <w:rFonts w:eastAsia="CIDFont+F2"/>
        </w:rPr>
      </w:pPr>
    </w:p>
    <w:p w14:paraId="79268D5D" w14:textId="77777777" w:rsidR="002E2E77" w:rsidRPr="009D6186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9D6186">
        <w:rPr>
          <w:rFonts w:eastAsia="Arial"/>
          <w:b/>
          <w:bCs/>
        </w:rPr>
        <w:t xml:space="preserve">Specyfikacja wymagań dla </w:t>
      </w:r>
      <w:r>
        <w:rPr>
          <w:rFonts w:eastAsia="Arial"/>
          <w:b/>
          <w:bCs/>
        </w:rPr>
        <w:t>drona</w:t>
      </w:r>
    </w:p>
    <w:p w14:paraId="570A308E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3CF59685" w14:textId="77777777" w:rsidR="002E2E77" w:rsidRDefault="002E2E77" w:rsidP="00BA1625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E17BF">
        <w:rPr>
          <w:rFonts w:eastAsia="CIDFont+F2"/>
          <w:u w:val="single"/>
        </w:rPr>
        <w:t>Minimalne wymagania eksploatacyjne</w:t>
      </w:r>
      <w:r w:rsidRPr="00AE17BF">
        <w:rPr>
          <w:rFonts w:eastAsia="CIDFont+F2"/>
        </w:rPr>
        <w:t>:</w:t>
      </w:r>
    </w:p>
    <w:p w14:paraId="349C4B7A" w14:textId="77777777" w:rsidR="002E2E77" w:rsidRPr="00AE17BF" w:rsidRDefault="002E2E77" w:rsidP="002E2E77">
      <w:pPr>
        <w:pStyle w:val="Akapitzlist"/>
        <w:autoSpaceDE w:val="0"/>
        <w:autoSpaceDN w:val="0"/>
        <w:adjustRightInd w:val="0"/>
        <w:ind w:left="360"/>
        <w:jc w:val="both"/>
        <w:rPr>
          <w:rFonts w:eastAsia="CIDFont+F2"/>
        </w:rPr>
      </w:pPr>
    </w:p>
    <w:p w14:paraId="6B085505" w14:textId="77777777" w:rsidR="002E2E77" w:rsidRPr="007B2061" w:rsidRDefault="002E2E77" w:rsidP="00BA1625">
      <w:pPr>
        <w:pStyle w:val="Akapitzlist"/>
        <w:numPr>
          <w:ilvl w:val="0"/>
          <w:numId w:val="4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B2061">
        <w:rPr>
          <w:rFonts w:eastAsia="CIDFont+F2"/>
        </w:rPr>
        <w:t>Praca w zakresach temperaturowych nie mniej niż -10</w:t>
      </w:r>
      <w:r w:rsidRPr="00B250D7">
        <w:rPr>
          <w:rFonts w:eastAsia="CIDFont+F2"/>
        </w:rPr>
        <w:t>°</w:t>
      </w:r>
      <w:r w:rsidRPr="007B2061">
        <w:rPr>
          <w:rFonts w:eastAsia="CIDFont+F2"/>
        </w:rPr>
        <w:t>C do +30</w:t>
      </w:r>
      <w:r w:rsidRPr="00B250D7">
        <w:rPr>
          <w:rFonts w:eastAsia="CIDFont+F2"/>
        </w:rPr>
        <w:t>°</w:t>
      </w:r>
      <w:r w:rsidRPr="007B2061">
        <w:rPr>
          <w:rFonts w:eastAsia="CIDFont+F2"/>
        </w:rPr>
        <w:t>C oraz</w:t>
      </w:r>
      <w:r>
        <w:rPr>
          <w:rFonts w:eastAsia="CIDFont+F2"/>
        </w:rPr>
        <w:t xml:space="preserve"> </w:t>
      </w:r>
      <w:r w:rsidRPr="007B2061">
        <w:rPr>
          <w:rFonts w:eastAsia="CIDFont+F2"/>
        </w:rPr>
        <w:t>w warunkach dużej wilgotności powietrza min</w:t>
      </w:r>
      <w:r>
        <w:rPr>
          <w:rFonts w:eastAsia="CIDFont+F2"/>
        </w:rPr>
        <w:t>imum</w:t>
      </w:r>
      <w:r w:rsidRPr="007B2061">
        <w:rPr>
          <w:rFonts w:eastAsia="CIDFont+F2"/>
        </w:rPr>
        <w:t xml:space="preserve"> 90%.</w:t>
      </w:r>
    </w:p>
    <w:p w14:paraId="39B28885" w14:textId="77777777" w:rsidR="002E2E77" w:rsidRPr="007B2061" w:rsidRDefault="002E2E77" w:rsidP="00BA1625">
      <w:pPr>
        <w:pStyle w:val="Akapitzlist"/>
        <w:numPr>
          <w:ilvl w:val="0"/>
          <w:numId w:val="4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B2061">
        <w:rPr>
          <w:rFonts w:eastAsia="CIDFont+F2"/>
        </w:rPr>
        <w:t>Lot i pomiar przez co najmniej 20 minut wraz z dołączonym wyposażeniem</w:t>
      </w:r>
      <w:r>
        <w:rPr>
          <w:rFonts w:eastAsia="CIDFont+F2"/>
        </w:rPr>
        <w:t xml:space="preserve"> </w:t>
      </w:r>
      <w:r w:rsidRPr="007B2061">
        <w:rPr>
          <w:rFonts w:eastAsia="CIDFont+F2"/>
        </w:rPr>
        <w:t>dodatkowym (pełnym maksymalnym wyposażeniem).</w:t>
      </w:r>
    </w:p>
    <w:p w14:paraId="112C18C8" w14:textId="77777777" w:rsidR="002E2E77" w:rsidRPr="007B2061" w:rsidRDefault="002E2E77" w:rsidP="00BA1625">
      <w:pPr>
        <w:pStyle w:val="Akapitzlist"/>
        <w:numPr>
          <w:ilvl w:val="0"/>
          <w:numId w:val="4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B2061">
        <w:rPr>
          <w:rFonts w:eastAsia="CIDFont+F2"/>
        </w:rPr>
        <w:t>Odporność na wysokie temperatury 50-320</w:t>
      </w:r>
      <w:r>
        <w:rPr>
          <w:rFonts w:eastAsia="CIDFont+F2"/>
        </w:rPr>
        <w:t xml:space="preserve"> </w:t>
      </w:r>
      <w:r w:rsidRPr="007B2061">
        <w:rPr>
          <w:rFonts w:eastAsia="CIDFont+F2"/>
        </w:rPr>
        <w:t>st</w:t>
      </w:r>
      <w:r>
        <w:rPr>
          <w:rFonts w:eastAsia="CIDFont+F2"/>
        </w:rPr>
        <w:t xml:space="preserve">opni </w:t>
      </w:r>
      <w:r w:rsidRPr="007B2061">
        <w:rPr>
          <w:rFonts w:eastAsia="CIDFont+F2"/>
        </w:rPr>
        <w:t>C w zakresie wykonywanych pomiarów. Dron będzie wykonywał loty oraz zawisy w niewielkich odległościach od kominów i innych źródeł ciepła (wysoka temperatura). Zamawiający nie wyklucza, że dron może być narażony na krótkotrwałe przebywanie (przelot)</w:t>
      </w:r>
      <w:r>
        <w:rPr>
          <w:rFonts w:eastAsia="CIDFont+F2"/>
        </w:rPr>
        <w:t xml:space="preserve"> </w:t>
      </w:r>
      <w:r w:rsidRPr="007B2061">
        <w:rPr>
          <w:rFonts w:eastAsia="CIDFont+F2"/>
        </w:rPr>
        <w:t>bezpośrednio przez obszar wysokiej temperatury (dym).</w:t>
      </w:r>
    </w:p>
    <w:p w14:paraId="63BF688D" w14:textId="77777777" w:rsidR="002E2E77" w:rsidRPr="007B2061" w:rsidRDefault="002E2E77" w:rsidP="00BA1625">
      <w:pPr>
        <w:pStyle w:val="Akapitzlist"/>
        <w:numPr>
          <w:ilvl w:val="0"/>
          <w:numId w:val="4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B2061">
        <w:rPr>
          <w:rFonts w:eastAsia="CIDFont+F2"/>
        </w:rPr>
        <w:t>Praca w zawisie przy wietrze sięgającym co najmniej 30 km/h z poprawną</w:t>
      </w:r>
      <w:r>
        <w:rPr>
          <w:rFonts w:eastAsia="CIDFont+F2"/>
        </w:rPr>
        <w:t xml:space="preserve"> </w:t>
      </w:r>
      <w:r w:rsidRPr="007B2061">
        <w:rPr>
          <w:rFonts w:eastAsia="CIDFont+F2"/>
        </w:rPr>
        <w:t>stabilizacją obrazu z kamer.</w:t>
      </w:r>
    </w:p>
    <w:p w14:paraId="411AD665" w14:textId="77777777" w:rsidR="002E2E77" w:rsidRPr="007B2061" w:rsidRDefault="002E2E77" w:rsidP="00BA1625">
      <w:pPr>
        <w:pStyle w:val="Akapitzlist"/>
        <w:numPr>
          <w:ilvl w:val="0"/>
          <w:numId w:val="4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B2061">
        <w:rPr>
          <w:rFonts w:eastAsia="CIDFont+F2"/>
        </w:rPr>
        <w:t>Maksymalna prędkość wznoszenia nie mniej niż 5</w:t>
      </w:r>
      <w:r>
        <w:rPr>
          <w:rFonts w:eastAsia="CIDFont+F2"/>
        </w:rPr>
        <w:t xml:space="preserve"> </w:t>
      </w:r>
      <w:r w:rsidRPr="007B2061">
        <w:rPr>
          <w:rFonts w:eastAsia="CIDFont+F2"/>
        </w:rPr>
        <w:t>m/s. Maksymalna prędkość opadania nie mniej niż 3</w:t>
      </w:r>
      <w:r>
        <w:rPr>
          <w:rFonts w:eastAsia="CIDFont+F2"/>
        </w:rPr>
        <w:t xml:space="preserve"> </w:t>
      </w:r>
      <w:r w:rsidRPr="007B2061">
        <w:rPr>
          <w:rFonts w:eastAsia="CIDFont+F2"/>
        </w:rPr>
        <w:t>m/s. Maksymalna prędkość lotu poziomego nie mniej niż</w:t>
      </w:r>
      <w:r>
        <w:rPr>
          <w:rFonts w:eastAsia="CIDFont+F2"/>
        </w:rPr>
        <w:t xml:space="preserve"> </w:t>
      </w:r>
      <w:r w:rsidRPr="007B2061">
        <w:rPr>
          <w:rFonts w:eastAsia="CIDFont+F2"/>
        </w:rPr>
        <w:t>15 m/s.</w:t>
      </w:r>
    </w:p>
    <w:p w14:paraId="3D9FAD1E" w14:textId="77777777" w:rsidR="002E2E77" w:rsidRDefault="002E2E77" w:rsidP="002E2E77">
      <w:pPr>
        <w:pStyle w:val="Akapitzlist"/>
        <w:autoSpaceDE w:val="0"/>
        <w:autoSpaceDN w:val="0"/>
        <w:adjustRightInd w:val="0"/>
        <w:ind w:left="360"/>
        <w:jc w:val="both"/>
        <w:rPr>
          <w:rFonts w:eastAsia="CIDFont+F2"/>
          <w:u w:val="single"/>
        </w:rPr>
      </w:pPr>
    </w:p>
    <w:p w14:paraId="31C13C3B" w14:textId="77777777" w:rsidR="002E2E77" w:rsidRDefault="002E2E77" w:rsidP="00BA1625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/>
        <w:jc w:val="both"/>
        <w:rPr>
          <w:rFonts w:eastAsia="CIDFont+F2"/>
          <w:u w:val="single"/>
        </w:rPr>
      </w:pPr>
      <w:r w:rsidRPr="00AE17BF">
        <w:rPr>
          <w:rFonts w:eastAsia="CIDFont+F2"/>
          <w:u w:val="single"/>
        </w:rPr>
        <w:t>Minimalne wymagania konstrukcyjne:</w:t>
      </w:r>
    </w:p>
    <w:p w14:paraId="5D305F3A" w14:textId="77777777" w:rsidR="002E2E77" w:rsidRPr="00AE17BF" w:rsidRDefault="002E2E77" w:rsidP="002E2E77">
      <w:pPr>
        <w:pStyle w:val="Akapitzlist"/>
        <w:autoSpaceDE w:val="0"/>
        <w:autoSpaceDN w:val="0"/>
        <w:adjustRightInd w:val="0"/>
        <w:ind w:left="360"/>
        <w:jc w:val="both"/>
        <w:rPr>
          <w:rFonts w:eastAsia="CIDFont+F2"/>
          <w:u w:val="single"/>
        </w:rPr>
      </w:pPr>
    </w:p>
    <w:p w14:paraId="23C20BF7" w14:textId="77777777" w:rsidR="002E2E77" w:rsidRPr="00821612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821612">
        <w:rPr>
          <w:rFonts w:eastAsia="CIDFont+F2"/>
        </w:rPr>
        <w:lastRenderedPageBreak/>
        <w:t>Konstrukcja skorupowa, składana lub nieskładana</w:t>
      </w:r>
      <w:r>
        <w:rPr>
          <w:rFonts w:eastAsia="CIDFont+F2"/>
        </w:rPr>
        <w:t>,</w:t>
      </w:r>
      <w:r w:rsidRPr="00821612">
        <w:rPr>
          <w:rFonts w:eastAsia="CIDFont+F2"/>
        </w:rPr>
        <w:t xml:space="preserve"> odporna na upadek z</w:t>
      </w:r>
      <w:r>
        <w:rPr>
          <w:rFonts w:eastAsia="CIDFont+F2"/>
        </w:rPr>
        <w:t xml:space="preserve"> wysokości</w:t>
      </w:r>
      <w:r w:rsidRPr="00821612">
        <w:rPr>
          <w:rFonts w:eastAsia="CIDFont+F2"/>
        </w:rPr>
        <w:t xml:space="preserve"> co najmniej 5</w:t>
      </w:r>
      <w:r>
        <w:rPr>
          <w:rFonts w:eastAsia="CIDFont+F2"/>
        </w:rPr>
        <w:t xml:space="preserve"> </w:t>
      </w:r>
      <w:r w:rsidRPr="00821612">
        <w:rPr>
          <w:rFonts w:eastAsia="CIDFont+F2"/>
        </w:rPr>
        <w:t>m</w:t>
      </w:r>
      <w:r>
        <w:rPr>
          <w:rFonts w:eastAsia="CIDFont+F2"/>
        </w:rPr>
        <w:t>. Urządzenie</w:t>
      </w:r>
      <w:r w:rsidRPr="00821612">
        <w:rPr>
          <w:rFonts w:eastAsia="CIDFont+F2"/>
        </w:rPr>
        <w:t xml:space="preserve"> wyposażone w monitor lub tablet oraz urządzenie sterujące</w:t>
      </w:r>
      <w:r>
        <w:rPr>
          <w:rFonts w:eastAsia="CIDFont+F2"/>
        </w:rPr>
        <w:t xml:space="preserve">             </w:t>
      </w:r>
      <w:r w:rsidRPr="00821612">
        <w:rPr>
          <w:rFonts w:eastAsia="CIDFont+F2"/>
        </w:rPr>
        <w:t xml:space="preserve"> i oprzyrządowanie w postaci kamery wizyjnej, kamery dla operatora (tzw. FPV) oraz urządzenia pomiarowego wraz z wysięgnikiem – mus</w:t>
      </w:r>
      <w:r>
        <w:rPr>
          <w:rFonts w:eastAsia="CIDFont+F2"/>
        </w:rPr>
        <w:t>i</w:t>
      </w:r>
      <w:r w:rsidRPr="00821612">
        <w:rPr>
          <w:rFonts w:eastAsia="CIDFont+F2"/>
        </w:rPr>
        <w:t xml:space="preserve"> zapewniać wykonywanie zadań w warunkach określonych w wymaganiach</w:t>
      </w:r>
      <w:r>
        <w:rPr>
          <w:rFonts w:eastAsia="CIDFont+F2"/>
        </w:rPr>
        <w:t xml:space="preserve"> </w:t>
      </w:r>
      <w:r w:rsidRPr="00821612">
        <w:rPr>
          <w:rFonts w:eastAsia="CIDFont+F2"/>
        </w:rPr>
        <w:t>eksploatacyjnych.</w:t>
      </w:r>
    </w:p>
    <w:p w14:paraId="6651B8AD" w14:textId="77777777" w:rsidR="002E2E77" w:rsidRPr="0075248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 xml:space="preserve">Urządzenie wyposażone w silniki </w:t>
      </w:r>
      <w:proofErr w:type="spellStart"/>
      <w:r w:rsidRPr="00752487">
        <w:rPr>
          <w:rFonts w:eastAsia="CIDFont+F2"/>
        </w:rPr>
        <w:t>bezszczotkowe</w:t>
      </w:r>
      <w:proofErr w:type="spellEnd"/>
      <w:r w:rsidRPr="00752487">
        <w:rPr>
          <w:rFonts w:eastAsia="CIDFont+F2"/>
        </w:rPr>
        <w:t xml:space="preserve"> elektryczne o układzie zapewniającym zawis przez min</w:t>
      </w:r>
      <w:r>
        <w:rPr>
          <w:rFonts w:eastAsia="CIDFont+F2"/>
        </w:rPr>
        <w:t>imum</w:t>
      </w:r>
      <w:r w:rsidRPr="00752487">
        <w:rPr>
          <w:rFonts w:eastAsia="CIDFont+F2"/>
        </w:rPr>
        <w:t xml:space="preserve"> 3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min</w:t>
      </w:r>
      <w:r>
        <w:rPr>
          <w:rFonts w:eastAsia="CIDFont+F2"/>
        </w:rPr>
        <w:t>uty</w:t>
      </w:r>
      <w:r w:rsidRPr="00752487">
        <w:rPr>
          <w:rFonts w:eastAsia="CIDFont+F2"/>
        </w:rPr>
        <w:t xml:space="preserve"> oraz lot wraz z funkcją automatycznego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powrotu po awarii jednego z napędów.</w:t>
      </w:r>
    </w:p>
    <w:p w14:paraId="6826BCA8" w14:textId="77777777" w:rsidR="002E2E77" w:rsidRPr="0075248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Konstrukcja musi zapewniać bez konieczności wymiany elementów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konstrukcyjnych oraz zespołu napędowego</w:t>
      </w:r>
      <w:r>
        <w:rPr>
          <w:rFonts w:eastAsia="CIDFont+F2"/>
        </w:rPr>
        <w:t>,</w:t>
      </w:r>
      <w:r w:rsidRPr="00752487">
        <w:rPr>
          <w:rFonts w:eastAsia="CIDFont+F2"/>
        </w:rPr>
        <w:t xml:space="preserve"> w tym śmigieł:</w:t>
      </w:r>
    </w:p>
    <w:p w14:paraId="312063E1" w14:textId="77777777" w:rsidR="002E2E77" w:rsidRPr="00752487" w:rsidRDefault="002E2E77" w:rsidP="00BA1625">
      <w:pPr>
        <w:pStyle w:val="Akapitzlist"/>
        <w:numPr>
          <w:ilvl w:val="0"/>
          <w:numId w:val="43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co najmniej 6000 startów i lądowań,</w:t>
      </w:r>
    </w:p>
    <w:p w14:paraId="42A48954" w14:textId="77777777" w:rsidR="002E2E77" w:rsidRPr="00752487" w:rsidRDefault="002E2E77" w:rsidP="00BA1625">
      <w:pPr>
        <w:pStyle w:val="Akapitzlist"/>
        <w:numPr>
          <w:ilvl w:val="0"/>
          <w:numId w:val="43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co najmniej 300</w:t>
      </w:r>
      <w:r>
        <w:rPr>
          <w:rFonts w:eastAsia="CIDFont+F2"/>
        </w:rPr>
        <w:t xml:space="preserve"> godzin</w:t>
      </w:r>
      <w:r w:rsidRPr="00752487">
        <w:rPr>
          <w:rFonts w:eastAsia="CIDFont+F2"/>
        </w:rPr>
        <w:t xml:space="preserve"> lotu.</w:t>
      </w:r>
    </w:p>
    <w:p w14:paraId="3D352625" w14:textId="77777777" w:rsidR="002E2E77" w:rsidRPr="0075248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Historia czasu lotu urządzenia oraz liczba jego startów i lądowań winna być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rejestrowana w pamięci urządzenia.</w:t>
      </w:r>
    </w:p>
    <w:p w14:paraId="3B052FFC" w14:textId="77777777" w:rsidR="002E2E77" w:rsidRPr="0075248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Rama urządzenia wykonana w sposób umożliwiający transportowanie jej w skrzyni</w:t>
      </w:r>
      <w:r>
        <w:rPr>
          <w:rFonts w:eastAsia="CIDFont+F2"/>
        </w:rPr>
        <w:t xml:space="preserve">                 </w:t>
      </w:r>
      <w:r w:rsidRPr="00752487">
        <w:rPr>
          <w:rFonts w:eastAsia="CIDFont+F2"/>
        </w:rPr>
        <w:t xml:space="preserve"> o wymiarach i parametrach określonych poniżej</w:t>
      </w:r>
      <w:r>
        <w:rPr>
          <w:rFonts w:eastAsia="CIDFont+F2"/>
        </w:rPr>
        <w:t>. Z</w:t>
      </w:r>
      <w:r w:rsidRPr="00752487">
        <w:rPr>
          <w:rFonts w:eastAsia="CIDFont+F2"/>
        </w:rPr>
        <w:t>amawiający dopuszcza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stosowanie składanych ramion.</w:t>
      </w:r>
    </w:p>
    <w:p w14:paraId="510EA885" w14:textId="77777777" w:rsidR="002E2E77" w:rsidRPr="0075248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Rama musi mieć możliwość montażu wyposażenia co najmniej w następujących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konfiguracjach startowych:</w:t>
      </w:r>
    </w:p>
    <w:p w14:paraId="3A63C537" w14:textId="77777777" w:rsidR="002E2E77" w:rsidRPr="0084578B" w:rsidRDefault="002E2E77" w:rsidP="00BA1625">
      <w:pPr>
        <w:pStyle w:val="Akapitzlist"/>
        <w:numPr>
          <w:ilvl w:val="0"/>
          <w:numId w:val="44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4578B">
        <w:rPr>
          <w:rFonts w:eastAsia="CIDFont+F2"/>
          <w:color w:val="000000" w:themeColor="text1"/>
        </w:rPr>
        <w:t>kamera termowizyjna,</w:t>
      </w:r>
    </w:p>
    <w:p w14:paraId="2091B316" w14:textId="77777777" w:rsidR="002E2E77" w:rsidRPr="0084578B" w:rsidRDefault="002E2E77" w:rsidP="00BA1625">
      <w:pPr>
        <w:pStyle w:val="Akapitzlist"/>
        <w:numPr>
          <w:ilvl w:val="0"/>
          <w:numId w:val="44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4578B">
        <w:rPr>
          <w:rFonts w:eastAsia="CIDFont+F2"/>
          <w:color w:val="000000" w:themeColor="text1"/>
        </w:rPr>
        <w:t>kamera wizyjna,</w:t>
      </w:r>
    </w:p>
    <w:p w14:paraId="1090203F" w14:textId="77777777" w:rsidR="002E2E77" w:rsidRPr="0084578B" w:rsidRDefault="002E2E77" w:rsidP="00BA1625">
      <w:pPr>
        <w:pStyle w:val="Akapitzlist"/>
        <w:numPr>
          <w:ilvl w:val="0"/>
          <w:numId w:val="44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4578B">
        <w:rPr>
          <w:rFonts w:eastAsia="CIDFont+F2"/>
          <w:color w:val="000000" w:themeColor="text1"/>
        </w:rPr>
        <w:t>kamery wizyjna i termowizyjna,</w:t>
      </w:r>
    </w:p>
    <w:p w14:paraId="0431CEC8" w14:textId="77777777" w:rsidR="002E2E77" w:rsidRPr="0084578B" w:rsidRDefault="002E2E77" w:rsidP="00BA1625">
      <w:pPr>
        <w:pStyle w:val="Akapitzlist"/>
        <w:numPr>
          <w:ilvl w:val="0"/>
          <w:numId w:val="44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84578B">
        <w:rPr>
          <w:rFonts w:eastAsia="CIDFont+F2"/>
          <w:color w:val="000000" w:themeColor="text1"/>
        </w:rPr>
        <w:t>czujnik pomiarowy.</w:t>
      </w:r>
    </w:p>
    <w:p w14:paraId="05D6837C" w14:textId="77777777" w:rsidR="002E2E77" w:rsidRPr="00106FC4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06FC4">
        <w:rPr>
          <w:rFonts w:eastAsia="CIDFont+F2"/>
        </w:rPr>
        <w:t xml:space="preserve">Kamera dla </w:t>
      </w:r>
      <w:r w:rsidRPr="002E6AA6">
        <w:rPr>
          <w:rFonts w:eastAsia="CIDFont+F2"/>
        </w:rPr>
        <w:t>operatora</w:t>
      </w:r>
      <w:r w:rsidRPr="00106FC4">
        <w:rPr>
          <w:rFonts w:eastAsia="CIDFont+F2"/>
        </w:rPr>
        <w:t xml:space="preserve"> (tzw. FPV) stanowi integralną część platformy latającej.</w:t>
      </w:r>
    </w:p>
    <w:p w14:paraId="117EE1B3" w14:textId="77777777" w:rsidR="002E2E77" w:rsidRPr="0075248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Urządzenie musi być wyposażone w dostosowany do potrzeb producentów rozwiązań rozdzielacz napięcia/sygnałów zapewniający prawidłową pracę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platformy latającej oraz wyposażenia.</w:t>
      </w:r>
    </w:p>
    <w:p w14:paraId="4BA5459A" w14:textId="77777777" w:rsidR="002E2E7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Urządzenie musi posiadać światła ostrzegawcze i sygnalizacyjne – wymagane przepisami do lotów nocnych (30 min</w:t>
      </w:r>
      <w:r>
        <w:rPr>
          <w:rFonts w:eastAsia="CIDFont+F2"/>
        </w:rPr>
        <w:t>ut</w:t>
      </w:r>
      <w:r w:rsidRPr="00752487">
        <w:rPr>
          <w:rFonts w:eastAsia="CIDFont+F2"/>
        </w:rPr>
        <w:t xml:space="preserve"> przed wschodem i 30 min</w:t>
      </w:r>
      <w:r>
        <w:rPr>
          <w:rFonts w:eastAsia="CIDFont+F2"/>
        </w:rPr>
        <w:t>ut</w:t>
      </w:r>
      <w:r w:rsidRPr="00752487">
        <w:rPr>
          <w:rFonts w:eastAsia="CIDFont+F2"/>
        </w:rPr>
        <w:t xml:space="preserve"> po zachodzie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słońca oraz ułatwiającymi sterowanie).</w:t>
      </w:r>
    </w:p>
    <w:p w14:paraId="1E6BF9EB" w14:textId="77777777" w:rsidR="002E2E77" w:rsidRPr="0075248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Ciężar urządzenia wraz z dodatkowym wyposażeniem w maksymalnej konfiguracji (masa startowa) nie może być większy niż 20 kilogramów, zaś ze skrzynią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ładunkową, nie większy niż 45 kg.</w:t>
      </w:r>
    </w:p>
    <w:p w14:paraId="2F5F5F19" w14:textId="77777777" w:rsidR="002E2E77" w:rsidRDefault="002E2E77" w:rsidP="00BA1625">
      <w:pPr>
        <w:pStyle w:val="Akapitzlist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752487">
        <w:rPr>
          <w:rFonts w:eastAsia="CIDFont+F2"/>
        </w:rPr>
        <w:t>Tabliczka znamionowa urządzenia (zamontowana na stałe do konstrukcji w miejscu widocznym) z danymi</w:t>
      </w:r>
      <w:r>
        <w:rPr>
          <w:rFonts w:eastAsia="CIDFont+F2"/>
        </w:rPr>
        <w:t>,</w:t>
      </w:r>
      <w:r w:rsidRPr="00752487">
        <w:rPr>
          <w:rFonts w:eastAsia="CIDFont+F2"/>
        </w:rPr>
        <w:t xml:space="preserve"> m.in. z informacją o właścicielu, adresie i telefonie kontaktowym (dane do umieszczenia na tabliczce zostaną podane w trakcie</w:t>
      </w:r>
      <w:r>
        <w:rPr>
          <w:rFonts w:eastAsia="CIDFont+F2"/>
        </w:rPr>
        <w:t xml:space="preserve"> </w:t>
      </w:r>
      <w:r w:rsidRPr="00752487">
        <w:rPr>
          <w:rFonts w:eastAsia="CIDFont+F2"/>
        </w:rPr>
        <w:t>realizacji zamówienia).</w:t>
      </w:r>
    </w:p>
    <w:p w14:paraId="78D01ACB" w14:textId="77777777" w:rsidR="002E2E77" w:rsidRPr="00752487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</w:p>
    <w:p w14:paraId="62A0E058" w14:textId="77777777" w:rsidR="002E2E77" w:rsidRPr="00EF6494" w:rsidRDefault="002E2E77" w:rsidP="00BA1625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/>
        <w:jc w:val="both"/>
        <w:rPr>
          <w:rFonts w:eastAsia="CIDFont+F2"/>
          <w:u w:val="single"/>
        </w:rPr>
      </w:pPr>
      <w:r w:rsidRPr="00EF6494">
        <w:rPr>
          <w:rFonts w:eastAsia="CIDFont+F2"/>
          <w:u w:val="single"/>
        </w:rPr>
        <w:t>Minimalne wymagania lotu</w:t>
      </w:r>
    </w:p>
    <w:p w14:paraId="50CB80E3" w14:textId="77777777" w:rsidR="002E2E77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</w:p>
    <w:p w14:paraId="2A1C540A" w14:textId="77777777" w:rsidR="002E2E77" w:rsidRPr="00A37649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37649">
        <w:rPr>
          <w:rFonts w:eastAsia="CIDFont+F2"/>
        </w:rPr>
        <w:t>Zasięg urządzenia winien być nie mniejszy niż 1 kilometr (liczony w pionie</w:t>
      </w:r>
      <w:r>
        <w:rPr>
          <w:rFonts w:eastAsia="CIDFont+F2"/>
        </w:rPr>
        <w:t xml:space="preserve"> </w:t>
      </w:r>
      <w:r w:rsidRPr="00A37649">
        <w:rPr>
          <w:rFonts w:eastAsia="CIDFont+F2"/>
        </w:rPr>
        <w:t>do wysokości 30 metrów w promieniu liczonym od nadajnika).</w:t>
      </w:r>
    </w:p>
    <w:p w14:paraId="1BD0D9BA" w14:textId="77777777" w:rsidR="002E2E77" w:rsidRPr="00A37649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37649">
        <w:rPr>
          <w:rFonts w:eastAsia="CIDFont+F2"/>
        </w:rPr>
        <w:t>Urządzenie musi posiadać funkcjonalność automatycznej stabilizacji lotu.</w:t>
      </w:r>
    </w:p>
    <w:p w14:paraId="363D8319" w14:textId="77777777" w:rsidR="002E2E77" w:rsidRPr="00A37649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37649">
        <w:rPr>
          <w:rFonts w:eastAsia="CIDFont+F2"/>
        </w:rPr>
        <w:t>Urządzenie musi posiadać funkcjonalność zawisu.</w:t>
      </w:r>
    </w:p>
    <w:p w14:paraId="70DB1758" w14:textId="77777777" w:rsidR="002E2E77" w:rsidRPr="00A37649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37649">
        <w:rPr>
          <w:rFonts w:eastAsia="CIDFont+F2"/>
        </w:rPr>
        <w:t>Urządzenie musi posiadać funkcjonalność automatycznej kompensacji zawisu (wyważenie drona) niezależnie od konfiguracji wyposażenia dodatkowego</w:t>
      </w:r>
      <w:r>
        <w:rPr>
          <w:rFonts w:eastAsia="CIDFont+F2"/>
        </w:rPr>
        <w:t xml:space="preserve"> </w:t>
      </w:r>
      <w:r w:rsidRPr="00A37649">
        <w:rPr>
          <w:rFonts w:eastAsia="CIDFont+F2"/>
        </w:rPr>
        <w:t>(stabilizacja żyroskopowa).</w:t>
      </w:r>
    </w:p>
    <w:p w14:paraId="201B6CD4" w14:textId="77777777" w:rsidR="002E2E77" w:rsidRPr="00A37649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37649">
        <w:rPr>
          <w:rFonts w:eastAsia="CIDFont+F2"/>
        </w:rPr>
        <w:t xml:space="preserve">Urządzenie musi posiadać funkcjonalność GPS pozwalającą na dokładną </w:t>
      </w:r>
      <w:proofErr w:type="spellStart"/>
      <w:r w:rsidRPr="00A37649">
        <w:rPr>
          <w:rFonts w:eastAsia="CIDFont+F2"/>
        </w:rPr>
        <w:t>geolokalizacj</w:t>
      </w:r>
      <w:r>
        <w:rPr>
          <w:rFonts w:eastAsia="CIDFont+F2"/>
        </w:rPr>
        <w:t>ę</w:t>
      </w:r>
      <w:proofErr w:type="spellEnd"/>
      <w:r>
        <w:rPr>
          <w:rFonts w:eastAsia="CIDFont+F2"/>
        </w:rPr>
        <w:t xml:space="preserve"> o</w:t>
      </w:r>
      <w:r w:rsidRPr="00A37649">
        <w:rPr>
          <w:rFonts w:eastAsia="CIDFont+F2"/>
        </w:rPr>
        <w:t>raz mierzenie wysokości także po upadku urządzenia i utracie zasilania głównego</w:t>
      </w:r>
      <w:r>
        <w:rPr>
          <w:rFonts w:eastAsia="CIDFont+F2"/>
        </w:rPr>
        <w:t xml:space="preserve"> </w:t>
      </w:r>
      <w:r w:rsidRPr="00A37649">
        <w:rPr>
          <w:rFonts w:eastAsia="CIDFont+F2"/>
        </w:rPr>
        <w:t>przez czas nie mniejszy niż 1</w:t>
      </w:r>
      <w:r>
        <w:rPr>
          <w:rFonts w:eastAsia="CIDFont+F2"/>
        </w:rPr>
        <w:t xml:space="preserve"> godzina</w:t>
      </w:r>
      <w:r w:rsidRPr="00A37649">
        <w:rPr>
          <w:rFonts w:eastAsia="CIDFont+F2"/>
        </w:rPr>
        <w:t>.</w:t>
      </w:r>
    </w:p>
    <w:p w14:paraId="572ABD2F" w14:textId="77777777" w:rsidR="002E2E77" w:rsidRPr="00A37649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37649">
        <w:rPr>
          <w:rFonts w:eastAsia="CIDFont+F2"/>
        </w:rPr>
        <w:lastRenderedPageBreak/>
        <w:t xml:space="preserve">Urządzenie musi posiadać możliwość </w:t>
      </w:r>
      <w:proofErr w:type="spellStart"/>
      <w:r w:rsidRPr="00A37649">
        <w:rPr>
          <w:rFonts w:eastAsia="CIDFont+F2"/>
        </w:rPr>
        <w:t>przesyłu</w:t>
      </w:r>
      <w:proofErr w:type="spellEnd"/>
      <w:r w:rsidRPr="00A37649">
        <w:rPr>
          <w:rFonts w:eastAsia="CIDFont+F2"/>
        </w:rPr>
        <w:t xml:space="preserve"> danych (online) GPS do:</w:t>
      </w:r>
    </w:p>
    <w:p w14:paraId="1DA88872" w14:textId="77777777" w:rsidR="002E2E77" w:rsidRPr="00046D91" w:rsidRDefault="002E2E77" w:rsidP="00BA1625">
      <w:pPr>
        <w:pStyle w:val="Akapitzlist"/>
        <w:numPr>
          <w:ilvl w:val="0"/>
          <w:numId w:val="4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46D91">
        <w:rPr>
          <w:rFonts w:eastAsia="CIDFont+F2"/>
        </w:rPr>
        <w:t>operatora,</w:t>
      </w:r>
    </w:p>
    <w:p w14:paraId="6587451E" w14:textId="77777777" w:rsidR="002E2E77" w:rsidRPr="00046D91" w:rsidRDefault="002E2E77" w:rsidP="00BA1625">
      <w:pPr>
        <w:pStyle w:val="Akapitzlist"/>
        <w:numPr>
          <w:ilvl w:val="0"/>
          <w:numId w:val="4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46D91">
        <w:rPr>
          <w:rFonts w:eastAsia="CIDFont+F2"/>
        </w:rPr>
        <w:t xml:space="preserve">do stacji roboczej w dowolnej lokalizacji </w:t>
      </w:r>
      <w:r>
        <w:rPr>
          <w:rFonts w:eastAsia="CIDFont+F2"/>
        </w:rPr>
        <w:t>Z</w:t>
      </w:r>
      <w:r w:rsidRPr="00046D91">
        <w:rPr>
          <w:rFonts w:eastAsia="CIDFont+F2"/>
        </w:rPr>
        <w:t>amawiającego.</w:t>
      </w:r>
    </w:p>
    <w:p w14:paraId="11738996" w14:textId="77777777" w:rsidR="002E2E77" w:rsidRPr="00106FC4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06FC4">
        <w:rPr>
          <w:rFonts w:eastAsia="CIDFont+F2"/>
        </w:rPr>
        <w:t>Urządzenie musi posiadać funkcjonalność automatycznego lądowania.</w:t>
      </w:r>
    </w:p>
    <w:p w14:paraId="1871F25F" w14:textId="77777777" w:rsidR="002E2E77" w:rsidRPr="00046D91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46D91">
        <w:rPr>
          <w:rFonts w:eastAsia="CIDFont+F2"/>
        </w:rPr>
        <w:t>Urządzenie musi posiadać funkcjonalność samoczynnego powrotu w miejsce startu na żądanie lub w przypadku utraty zasięgu z radia lub niskiego napięcia</w:t>
      </w:r>
      <w:r>
        <w:rPr>
          <w:rFonts w:eastAsia="CIDFont+F2"/>
        </w:rPr>
        <w:t xml:space="preserve"> </w:t>
      </w:r>
      <w:r w:rsidRPr="00046D91">
        <w:rPr>
          <w:rFonts w:eastAsia="CIDFont+F2"/>
        </w:rPr>
        <w:t xml:space="preserve">na akumulatorze (funkcja typu </w:t>
      </w:r>
      <w:proofErr w:type="spellStart"/>
      <w:r w:rsidRPr="00046D91">
        <w:rPr>
          <w:rFonts w:eastAsia="CIDFont+F2"/>
        </w:rPr>
        <w:t>FailSafe</w:t>
      </w:r>
      <w:proofErr w:type="spellEnd"/>
      <w:r w:rsidRPr="00046D91">
        <w:rPr>
          <w:rFonts w:eastAsia="CIDFont+F2"/>
        </w:rPr>
        <w:t>), również w sytuacji awarii jednego z napędów.</w:t>
      </w:r>
    </w:p>
    <w:p w14:paraId="666BE6CC" w14:textId="77777777" w:rsidR="002E2E77" w:rsidRPr="00106FC4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06FC4">
        <w:rPr>
          <w:rFonts w:eastAsia="CIDFont+F2"/>
        </w:rPr>
        <w:t>Urządzenie musi posiadać mechanizmy zabezpieczające po awaryjnym lądowaniu tj.:</w:t>
      </w:r>
    </w:p>
    <w:p w14:paraId="54821A77" w14:textId="77777777" w:rsidR="002E2E77" w:rsidRPr="00046D91" w:rsidRDefault="002E2E77" w:rsidP="00BA1625">
      <w:pPr>
        <w:pStyle w:val="Akapitzlist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46D91">
        <w:rPr>
          <w:rFonts w:eastAsia="CIDFont+F2"/>
        </w:rPr>
        <w:t>błyskanie światłem (co 10 sek</w:t>
      </w:r>
      <w:r>
        <w:rPr>
          <w:rFonts w:eastAsia="CIDFont+F2"/>
        </w:rPr>
        <w:t>und</w:t>
      </w:r>
      <w:r w:rsidRPr="00046D91">
        <w:rPr>
          <w:rFonts w:eastAsia="CIDFont+F2"/>
        </w:rPr>
        <w:t xml:space="preserve"> przez okres 30 min</w:t>
      </w:r>
      <w:r>
        <w:rPr>
          <w:rFonts w:eastAsia="CIDFont+F2"/>
        </w:rPr>
        <w:t>ut</w:t>
      </w:r>
      <w:r w:rsidRPr="00046D91">
        <w:rPr>
          <w:rFonts w:eastAsia="CIDFont+F2"/>
        </w:rPr>
        <w:t>),</w:t>
      </w:r>
    </w:p>
    <w:p w14:paraId="1E3E38D3" w14:textId="77777777" w:rsidR="002E2E77" w:rsidRPr="00046D91" w:rsidRDefault="002E2E77" w:rsidP="00BA1625">
      <w:pPr>
        <w:pStyle w:val="Akapitzlist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46D91">
        <w:rPr>
          <w:rFonts w:eastAsia="CIDFont+F2"/>
        </w:rPr>
        <w:t>wysyłanie lokalizacji GPS co najmniej przez 1</w:t>
      </w:r>
      <w:r>
        <w:rPr>
          <w:rFonts w:eastAsia="CIDFont+F2"/>
        </w:rPr>
        <w:t xml:space="preserve"> godzinę</w:t>
      </w:r>
      <w:r w:rsidRPr="00046D91">
        <w:rPr>
          <w:rFonts w:eastAsia="CIDFont+F2"/>
        </w:rPr>
        <w:t>,</w:t>
      </w:r>
    </w:p>
    <w:p w14:paraId="5416B837" w14:textId="77777777" w:rsidR="002E2E77" w:rsidRPr="00046D91" w:rsidRDefault="002E2E77" w:rsidP="00BA1625">
      <w:pPr>
        <w:pStyle w:val="Akapitzlist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proofErr w:type="spellStart"/>
      <w:r w:rsidRPr="00046D91">
        <w:rPr>
          <w:rFonts w:eastAsia="CIDFont+F2"/>
        </w:rPr>
        <w:t>buzzer</w:t>
      </w:r>
      <w:proofErr w:type="spellEnd"/>
      <w:r w:rsidRPr="00046D91">
        <w:rPr>
          <w:rFonts w:eastAsia="CIDFont+F2"/>
        </w:rPr>
        <w:t xml:space="preserve"> (sygnalizacja dźwiękowa, dźwięk co minimum 15 sek</w:t>
      </w:r>
      <w:r>
        <w:rPr>
          <w:rFonts w:eastAsia="CIDFont+F2"/>
        </w:rPr>
        <w:t>und</w:t>
      </w:r>
      <w:r w:rsidRPr="00046D91">
        <w:rPr>
          <w:rFonts w:eastAsia="CIDFont+F2"/>
        </w:rPr>
        <w:t>, przez okres co</w:t>
      </w:r>
      <w:r>
        <w:rPr>
          <w:rFonts w:eastAsia="CIDFont+F2"/>
        </w:rPr>
        <w:t xml:space="preserve"> </w:t>
      </w:r>
      <w:r w:rsidRPr="00046D91">
        <w:rPr>
          <w:rFonts w:eastAsia="CIDFont+F2"/>
        </w:rPr>
        <w:t>najmniej 30 min</w:t>
      </w:r>
      <w:r>
        <w:rPr>
          <w:rFonts w:eastAsia="CIDFont+F2"/>
        </w:rPr>
        <w:t>ut)</w:t>
      </w:r>
      <w:r w:rsidRPr="00046D91">
        <w:rPr>
          <w:rFonts w:eastAsia="CIDFont+F2"/>
        </w:rPr>
        <w:t>.</w:t>
      </w:r>
    </w:p>
    <w:p w14:paraId="06A5ED5A" w14:textId="77777777" w:rsidR="002E2E77" w:rsidRPr="00106FC4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06FC4">
        <w:rPr>
          <w:rFonts w:eastAsia="CIDFont+F2"/>
        </w:rPr>
        <w:t>Urządzenie musi posiadać oświetlacz (światła lądowania).</w:t>
      </w:r>
    </w:p>
    <w:p w14:paraId="268F413B" w14:textId="77777777" w:rsidR="002E2E77" w:rsidRPr="00106FC4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06FC4">
        <w:rPr>
          <w:rFonts w:eastAsia="CIDFont+F2"/>
        </w:rPr>
        <w:t>Urządzenie musi posiadać moduł planowania lotu na podstawie mapy.</w:t>
      </w:r>
    </w:p>
    <w:p w14:paraId="60C63C5D" w14:textId="77777777" w:rsidR="002E2E77" w:rsidRPr="00C97ACF" w:rsidRDefault="002E2E77" w:rsidP="00BA1625">
      <w:pPr>
        <w:pStyle w:val="Akapitzlist"/>
        <w:numPr>
          <w:ilvl w:val="0"/>
          <w:numId w:val="4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C97ACF">
        <w:rPr>
          <w:rFonts w:eastAsia="CIDFont+F2"/>
        </w:rPr>
        <w:t>Urządzenie powinno posiadać zabezpieczenia przed uszkodzeniem w przypadku kontaktu z przeszkodami w czasie lotu. Zabezpieczenie realizowane poprzez fizyczne ograniczenie możliwości kontaktu ruchomych elementów urządzenia z przeszkodami.</w:t>
      </w:r>
      <w:r>
        <w:rPr>
          <w:rFonts w:eastAsia="CIDFont+F2"/>
        </w:rPr>
        <w:t xml:space="preserve"> </w:t>
      </w:r>
      <w:r w:rsidRPr="00C97ACF">
        <w:rPr>
          <w:rFonts w:eastAsia="CIDFont+F2"/>
        </w:rPr>
        <w:t>Zabezpieczenie powinno mieć formę sfery</w:t>
      </w:r>
      <w:r>
        <w:rPr>
          <w:rFonts w:eastAsia="CIDFont+F2"/>
        </w:rPr>
        <w:t>,</w:t>
      </w:r>
      <w:r w:rsidRPr="00C97ACF">
        <w:rPr>
          <w:rFonts w:eastAsia="CIDFont+F2"/>
        </w:rPr>
        <w:t xml:space="preserve"> wewnątrz której znajdują się elementy ruchome urządzenia. Urządzenie powinno posiadać czujniki ruchowe, bezpieczeństwa i bezkolizyjnego lotu.</w:t>
      </w:r>
    </w:p>
    <w:p w14:paraId="3006A403" w14:textId="77777777" w:rsidR="002E2E77" w:rsidRDefault="002E2E77" w:rsidP="002E2E77">
      <w:pPr>
        <w:pStyle w:val="Akapitzlist"/>
        <w:autoSpaceDE w:val="0"/>
        <w:autoSpaceDN w:val="0"/>
        <w:adjustRightInd w:val="0"/>
        <w:ind w:left="360"/>
        <w:jc w:val="both"/>
        <w:rPr>
          <w:rFonts w:eastAsia="CIDFont+F2"/>
        </w:rPr>
      </w:pPr>
      <w:r>
        <w:rPr>
          <w:rFonts w:eastAsia="CIDFont+F2"/>
        </w:rPr>
        <w:t xml:space="preserve">  </w:t>
      </w:r>
    </w:p>
    <w:p w14:paraId="09CED3F8" w14:textId="77777777" w:rsidR="002E2E77" w:rsidRPr="00EF6494" w:rsidRDefault="002E2E77" w:rsidP="00BA1625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/>
        <w:jc w:val="both"/>
        <w:rPr>
          <w:rFonts w:eastAsia="CIDFont+F2"/>
          <w:u w:val="single"/>
        </w:rPr>
      </w:pPr>
      <w:r w:rsidRPr="00EF6494">
        <w:rPr>
          <w:rFonts w:eastAsia="CIDFont+F2"/>
          <w:u w:val="single"/>
        </w:rPr>
        <w:t xml:space="preserve">Minimalne wymagania </w:t>
      </w:r>
      <w:r>
        <w:rPr>
          <w:rFonts w:eastAsia="CIDFont+F2"/>
          <w:u w:val="single"/>
        </w:rPr>
        <w:t>dla zasilania</w:t>
      </w:r>
    </w:p>
    <w:p w14:paraId="5EA69281" w14:textId="77777777" w:rsidR="002E2E77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</w:p>
    <w:p w14:paraId="374F4EA8" w14:textId="77777777" w:rsidR="002E2E77" w:rsidRPr="00A75E43" w:rsidRDefault="002E2E77" w:rsidP="00BA1625">
      <w:pPr>
        <w:pStyle w:val="Akapitzlist"/>
        <w:numPr>
          <w:ilvl w:val="0"/>
          <w:numId w:val="4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75E43">
        <w:rPr>
          <w:rFonts w:eastAsia="CIDFont+F2"/>
        </w:rPr>
        <w:t>Ładowarka wyposażona w podwójne zasilanie 230V/50Hz oraz 12V.</w:t>
      </w:r>
    </w:p>
    <w:p w14:paraId="78895D2B" w14:textId="77777777" w:rsidR="002E2E77" w:rsidRPr="00A75E43" w:rsidRDefault="002E2E77" w:rsidP="00BA1625">
      <w:pPr>
        <w:pStyle w:val="Akapitzlist"/>
        <w:numPr>
          <w:ilvl w:val="0"/>
          <w:numId w:val="4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75E43">
        <w:rPr>
          <w:rFonts w:eastAsia="CIDFont+F2"/>
        </w:rPr>
        <w:t>Niezależne minimum 4 porty zasilania.</w:t>
      </w:r>
    </w:p>
    <w:p w14:paraId="48C8282B" w14:textId="77777777" w:rsidR="002E2E77" w:rsidRPr="001C1301" w:rsidRDefault="002E2E77" w:rsidP="00BA1625">
      <w:pPr>
        <w:pStyle w:val="Akapitzlist"/>
        <w:numPr>
          <w:ilvl w:val="0"/>
          <w:numId w:val="4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C1301">
        <w:rPr>
          <w:rFonts w:eastAsia="CIDFont+F2"/>
        </w:rPr>
        <w:t xml:space="preserve">Wymagana funkcja </w:t>
      </w:r>
      <w:proofErr w:type="spellStart"/>
      <w:r w:rsidRPr="001C1301">
        <w:rPr>
          <w:rFonts w:eastAsia="CIDFont+F2"/>
        </w:rPr>
        <w:t>balansera</w:t>
      </w:r>
      <w:proofErr w:type="spellEnd"/>
      <w:r w:rsidRPr="001C1301">
        <w:rPr>
          <w:rFonts w:eastAsia="CIDFont+F2"/>
        </w:rPr>
        <w:t xml:space="preserve"> w ładowarce umożliwiająca wyrównanie napięcia</w:t>
      </w:r>
      <w:r>
        <w:rPr>
          <w:rFonts w:eastAsia="CIDFont+F2"/>
        </w:rPr>
        <w:t xml:space="preserve"> </w:t>
      </w:r>
      <w:r w:rsidRPr="001C1301">
        <w:rPr>
          <w:rFonts w:eastAsia="CIDFont+F2"/>
        </w:rPr>
        <w:t>na poszczególnych ogniwach w pakietach akumulatorowych.</w:t>
      </w:r>
    </w:p>
    <w:p w14:paraId="41B9C2AD" w14:textId="77777777" w:rsidR="002E2E77" w:rsidRPr="001C1301" w:rsidRDefault="002E2E77" w:rsidP="00BA1625">
      <w:pPr>
        <w:pStyle w:val="Akapitzlist"/>
        <w:numPr>
          <w:ilvl w:val="0"/>
          <w:numId w:val="4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t>K</w:t>
      </w:r>
      <w:r w:rsidRPr="001C1301">
        <w:rPr>
          <w:rFonts w:eastAsia="CIDFont+F2"/>
        </w:rPr>
        <w:t>omplet akumulatorów Li-Po/Li-</w:t>
      </w:r>
      <w:proofErr w:type="spellStart"/>
      <w:r w:rsidRPr="001C1301">
        <w:rPr>
          <w:rFonts w:eastAsia="CIDFont+F2"/>
        </w:rPr>
        <w:t>ion</w:t>
      </w:r>
      <w:proofErr w:type="spellEnd"/>
      <w:r w:rsidRPr="001C1301">
        <w:rPr>
          <w:rFonts w:eastAsia="CIDFont+F2"/>
        </w:rPr>
        <w:t xml:space="preserve">/Li-Fe, </w:t>
      </w:r>
      <w:proofErr w:type="spellStart"/>
      <w:r w:rsidRPr="001C1301">
        <w:rPr>
          <w:rFonts w:eastAsia="CIDFont+F2"/>
        </w:rPr>
        <w:t>LiHV</w:t>
      </w:r>
      <w:proofErr w:type="spellEnd"/>
      <w:r w:rsidRPr="001C1301">
        <w:rPr>
          <w:rFonts w:eastAsia="CIDFont+F2"/>
        </w:rPr>
        <w:t xml:space="preserve"> zastosowany</w:t>
      </w:r>
      <w:r>
        <w:rPr>
          <w:rFonts w:eastAsia="CIDFont+F2"/>
        </w:rPr>
        <w:t xml:space="preserve"> </w:t>
      </w:r>
      <w:r w:rsidRPr="001C1301">
        <w:rPr>
          <w:rFonts w:eastAsia="CIDFont+F2"/>
        </w:rPr>
        <w:t>do obsługi urządzenia.</w:t>
      </w:r>
    </w:p>
    <w:p w14:paraId="0E6E4483" w14:textId="77777777" w:rsidR="002E2E77" w:rsidRPr="00A75E43" w:rsidRDefault="002E2E77" w:rsidP="00BA1625">
      <w:pPr>
        <w:pStyle w:val="Akapitzlist"/>
        <w:numPr>
          <w:ilvl w:val="0"/>
          <w:numId w:val="4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75E43">
        <w:rPr>
          <w:rFonts w:eastAsia="CIDFont+F2"/>
        </w:rPr>
        <w:t>Ładowarka musi być w pełni kompatybilna z typem zastosowanych akumulatorów.</w:t>
      </w:r>
    </w:p>
    <w:p w14:paraId="37470B04" w14:textId="77777777" w:rsidR="002E2E77" w:rsidRDefault="002E2E77" w:rsidP="00BA1625">
      <w:pPr>
        <w:pStyle w:val="Akapitzlist"/>
        <w:numPr>
          <w:ilvl w:val="0"/>
          <w:numId w:val="4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C1301">
        <w:rPr>
          <w:rFonts w:eastAsia="CIDFont+F2"/>
        </w:rPr>
        <w:t>Czas ładowania akumulatorów do pojemności 80% nie dłuższy niż 8 godz</w:t>
      </w:r>
      <w:r>
        <w:rPr>
          <w:rFonts w:eastAsia="CIDFont+F2"/>
        </w:rPr>
        <w:t>in</w:t>
      </w:r>
      <w:r w:rsidRPr="001C1301">
        <w:rPr>
          <w:rFonts w:eastAsia="CIDFont+F2"/>
        </w:rPr>
        <w:t xml:space="preserve"> i 100% nie</w:t>
      </w:r>
      <w:r>
        <w:rPr>
          <w:rFonts w:eastAsia="CIDFont+F2"/>
        </w:rPr>
        <w:t xml:space="preserve"> </w:t>
      </w:r>
      <w:r w:rsidRPr="001C1301">
        <w:rPr>
          <w:rFonts w:eastAsia="CIDFont+F2"/>
        </w:rPr>
        <w:t>dłuższy niż 10 godzin.</w:t>
      </w:r>
    </w:p>
    <w:p w14:paraId="3B7E5F7C" w14:textId="77777777" w:rsidR="002E2E77" w:rsidRPr="001C1301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</w:p>
    <w:p w14:paraId="7A21F960" w14:textId="77777777" w:rsidR="002E2E77" w:rsidRPr="00EF6494" w:rsidRDefault="002E2E77" w:rsidP="00BA1625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/>
        <w:jc w:val="both"/>
        <w:rPr>
          <w:rFonts w:eastAsia="CIDFont+F2"/>
          <w:u w:val="single"/>
        </w:rPr>
      </w:pPr>
      <w:r w:rsidRPr="00EF6494">
        <w:rPr>
          <w:rFonts w:eastAsia="CIDFont+F2"/>
          <w:u w:val="single"/>
        </w:rPr>
        <w:t>Minimalne wymagania w</w:t>
      </w:r>
      <w:r>
        <w:rPr>
          <w:rFonts w:eastAsia="CIDFont+F2"/>
          <w:u w:val="single"/>
        </w:rPr>
        <w:t xml:space="preserve"> zakresie dla transmisji danych</w:t>
      </w:r>
    </w:p>
    <w:p w14:paraId="0468D635" w14:textId="77777777" w:rsidR="002E2E77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</w:p>
    <w:p w14:paraId="44EE6C52" w14:textId="77777777" w:rsidR="002E2E77" w:rsidRPr="00FD6A06" w:rsidRDefault="002E2E77" w:rsidP="00BA1625">
      <w:pPr>
        <w:pStyle w:val="Akapitzlist"/>
        <w:numPr>
          <w:ilvl w:val="0"/>
          <w:numId w:val="7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FD6A06">
        <w:rPr>
          <w:rFonts w:eastAsia="CIDFont+F2"/>
        </w:rPr>
        <w:t>Pulpit sterujący wraz z oprogramowaniem, telemetria z podglądem pełnych danych telemetrycznych wyświetlanych na urządzeniu sterującym z osłoną przeciwsłoneczną</w:t>
      </w:r>
      <w:r>
        <w:rPr>
          <w:rFonts w:eastAsia="CIDFont+F2"/>
        </w:rPr>
        <w:t xml:space="preserve"> </w:t>
      </w:r>
      <w:r w:rsidRPr="00FD6A06">
        <w:rPr>
          <w:rFonts w:eastAsia="CIDFont+F2"/>
        </w:rPr>
        <w:t>jako OSD.</w:t>
      </w:r>
    </w:p>
    <w:p w14:paraId="09BE610E" w14:textId="77777777" w:rsidR="002E2E77" w:rsidRPr="00FD6A06" w:rsidRDefault="002E2E77" w:rsidP="00BA1625">
      <w:pPr>
        <w:pStyle w:val="Akapitzlist"/>
        <w:numPr>
          <w:ilvl w:val="0"/>
          <w:numId w:val="7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FD6A06">
        <w:rPr>
          <w:rFonts w:eastAsia="CIDFont+F2"/>
        </w:rPr>
        <w:t>Dane z czujników chemicznych muszą być transmitowane w czasie rzeczywistym do operatora wraz z zapisem wyniku pomiaru oraz pozycją GPS wykonanego pomiaru,</w:t>
      </w:r>
      <w:r>
        <w:rPr>
          <w:rFonts w:eastAsia="CIDFont+F2"/>
        </w:rPr>
        <w:t xml:space="preserve"> </w:t>
      </w:r>
      <w:r w:rsidRPr="00FD6A06">
        <w:rPr>
          <w:rFonts w:eastAsia="CIDFont+F2"/>
        </w:rPr>
        <w:t>datą i godziną, nazwą urządzenia (drona).</w:t>
      </w:r>
    </w:p>
    <w:p w14:paraId="679E12B3" w14:textId="77777777" w:rsidR="002E2E77" w:rsidRPr="00FD6A06" w:rsidRDefault="002E2E77" w:rsidP="00BA1625">
      <w:pPr>
        <w:pStyle w:val="Akapitzlist"/>
        <w:numPr>
          <w:ilvl w:val="0"/>
          <w:numId w:val="7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FD6A06">
        <w:rPr>
          <w:rFonts w:eastAsia="CIDFont+F2"/>
        </w:rPr>
        <w:t>Przekaz obrazu z kamer</w:t>
      </w:r>
      <w:r>
        <w:rPr>
          <w:rFonts w:eastAsia="CIDFont+F2"/>
        </w:rPr>
        <w:t xml:space="preserve">y wizyjnej </w:t>
      </w:r>
      <w:r w:rsidRPr="00FD6A06">
        <w:rPr>
          <w:rFonts w:eastAsia="CIDFont+F2"/>
        </w:rPr>
        <w:t>musi być realizowany w czasie rzeczywistym do:</w:t>
      </w:r>
    </w:p>
    <w:p w14:paraId="36405B35" w14:textId="77777777" w:rsidR="002E2E77" w:rsidRPr="00FD6A06" w:rsidRDefault="002E2E77" w:rsidP="00BA1625">
      <w:pPr>
        <w:pStyle w:val="Akapitzlist"/>
        <w:numPr>
          <w:ilvl w:val="0"/>
          <w:numId w:val="49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FD6A06">
        <w:rPr>
          <w:rFonts w:eastAsia="CIDFont+F2"/>
        </w:rPr>
        <w:t>operatora,</w:t>
      </w:r>
    </w:p>
    <w:p w14:paraId="5DF7D599" w14:textId="77777777" w:rsidR="002E2E77" w:rsidRPr="001009C1" w:rsidRDefault="002E2E77" w:rsidP="00BA1625">
      <w:pPr>
        <w:pStyle w:val="Akapitzlist"/>
        <w:numPr>
          <w:ilvl w:val="0"/>
          <w:numId w:val="49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009C1">
        <w:rPr>
          <w:rFonts w:eastAsia="CIDFont+F2"/>
        </w:rPr>
        <w:t>stanowiska komputerowego w dowolnej lokalizacji Zamawiającego.</w:t>
      </w:r>
    </w:p>
    <w:p w14:paraId="07CA2427" w14:textId="77777777" w:rsidR="002E2E77" w:rsidRPr="001009C1" w:rsidRDefault="002E2E77" w:rsidP="002E2E77">
      <w:pPr>
        <w:autoSpaceDE w:val="0"/>
        <w:autoSpaceDN w:val="0"/>
        <w:adjustRightInd w:val="0"/>
        <w:ind w:left="708"/>
        <w:jc w:val="both"/>
        <w:rPr>
          <w:rFonts w:eastAsia="CIDFont+F2"/>
        </w:rPr>
      </w:pPr>
      <w:r w:rsidRPr="001009C1">
        <w:rPr>
          <w:rFonts w:eastAsia="CIDFont+F2"/>
        </w:rPr>
        <w:t xml:space="preserve">Uwaga: Za integrację połączeń pomiędzy dronem a stanowiskiem odpowiada Wykonawca. Wykonawca musi spełnić wymagania Zamawiającego w zakresie bezpieczeństwa połączenia. Zagwarantowane połączenie VPN (minimum obsługa protokołu </w:t>
      </w:r>
      <w:proofErr w:type="spellStart"/>
      <w:r w:rsidRPr="001009C1">
        <w:rPr>
          <w:rFonts w:eastAsia="CIDFont+F2"/>
        </w:rPr>
        <w:t>IPSec</w:t>
      </w:r>
      <w:proofErr w:type="spellEnd"/>
      <w:r w:rsidRPr="001009C1">
        <w:rPr>
          <w:rFonts w:eastAsia="CIDFont+F2"/>
        </w:rPr>
        <w:t xml:space="preserve"> z IKEv1, IKEv2) z urządzeniem typu UTM </w:t>
      </w:r>
      <w:proofErr w:type="spellStart"/>
      <w:r w:rsidRPr="001009C1">
        <w:rPr>
          <w:rFonts w:eastAsia="CIDFont+F2"/>
        </w:rPr>
        <w:t>WatchGuard</w:t>
      </w:r>
      <w:proofErr w:type="spellEnd"/>
      <w:r w:rsidRPr="001009C1">
        <w:rPr>
          <w:rFonts w:eastAsia="CIDFont+F2"/>
        </w:rPr>
        <w:t xml:space="preserve"> do siedziby Zamawiającego. Zamawiający przewiduje użycie dodatkowego urządzenia np. router GSM LTE 4G z obsługą tuneli VPN z minimalną długością klucza 32 znaków. </w:t>
      </w:r>
      <w:r w:rsidRPr="00B756F8">
        <w:rPr>
          <w:rFonts w:eastAsia="CIDFont+F2"/>
        </w:rPr>
        <w:t xml:space="preserve">Kartę </w:t>
      </w:r>
      <w:r w:rsidRPr="00B756F8">
        <w:rPr>
          <w:rFonts w:eastAsia="CIDFont+F2"/>
        </w:rPr>
        <w:lastRenderedPageBreak/>
        <w:t xml:space="preserve">SIM dostarczy Zamawiający. Router powinien być wyposażony w dodatkowe anteny </w:t>
      </w:r>
      <w:r w:rsidRPr="001009C1">
        <w:rPr>
          <w:rFonts w:eastAsia="CIDFont+F2"/>
        </w:rPr>
        <w:t>zewnętrzne w celu wzmocnienia transmisji danych (GSM).</w:t>
      </w:r>
    </w:p>
    <w:p w14:paraId="70D9B046" w14:textId="77777777" w:rsidR="002E2E77" w:rsidRPr="0068037E" w:rsidRDefault="002E2E77" w:rsidP="00BA1625">
      <w:pPr>
        <w:pStyle w:val="Akapitzlist"/>
        <w:numPr>
          <w:ilvl w:val="0"/>
          <w:numId w:val="7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68037E">
        <w:rPr>
          <w:rFonts w:eastAsia="CIDFont+F2"/>
        </w:rPr>
        <w:t>Urządzenie musi umożliwiać transmisję danych on-line (GSM: 3G/4G/LTE i Wi-Fi) wraz z dokładną lokalizacją urządzenia (GPS), którą będzie można na bieżąco odbierać i przetwarzać w  Mobilny</w:t>
      </w:r>
      <w:r>
        <w:rPr>
          <w:rFonts w:eastAsia="CIDFont+F2"/>
        </w:rPr>
        <w:t>m</w:t>
      </w:r>
      <w:r w:rsidRPr="0068037E">
        <w:rPr>
          <w:rFonts w:eastAsia="CIDFont+F2"/>
        </w:rPr>
        <w:t xml:space="preserve"> Laboratori</w:t>
      </w:r>
      <w:r>
        <w:rPr>
          <w:rFonts w:eastAsia="CIDFont+F2"/>
        </w:rPr>
        <w:t>um</w:t>
      </w:r>
      <w:r w:rsidRPr="0068037E">
        <w:rPr>
          <w:rFonts w:eastAsia="CIDFont+F2"/>
        </w:rPr>
        <w:t xml:space="preserve"> Kontrolno-Pomiarowy</w:t>
      </w:r>
      <w:r>
        <w:rPr>
          <w:rFonts w:eastAsia="CIDFont+F2"/>
        </w:rPr>
        <w:t>m (</w:t>
      </w:r>
      <w:proofErr w:type="spellStart"/>
      <w:r>
        <w:rPr>
          <w:rFonts w:eastAsia="CIDFont+F2"/>
        </w:rPr>
        <w:t>smogobusie</w:t>
      </w:r>
      <w:proofErr w:type="spellEnd"/>
      <w:r>
        <w:rPr>
          <w:rFonts w:eastAsia="CIDFont+F2"/>
        </w:rPr>
        <w:t>)</w:t>
      </w:r>
      <w:r w:rsidRPr="0068037E">
        <w:rPr>
          <w:rFonts w:eastAsia="CIDFont+F2"/>
        </w:rPr>
        <w:t xml:space="preserve"> naszej jednostki. Niezależna transmisja dron-operator realizowana osobnym torem radiowym,</w:t>
      </w:r>
      <w:r>
        <w:rPr>
          <w:rFonts w:eastAsia="CIDFont+F2"/>
        </w:rPr>
        <w:t xml:space="preserve"> </w:t>
      </w:r>
      <w:r w:rsidRPr="0068037E">
        <w:rPr>
          <w:rFonts w:eastAsia="CIDFont+F2"/>
        </w:rPr>
        <w:t xml:space="preserve">z poziomu stanowiska operatora „drona” możliwość </w:t>
      </w:r>
      <w:proofErr w:type="spellStart"/>
      <w:r w:rsidRPr="0068037E">
        <w:rPr>
          <w:rFonts w:eastAsia="CIDFont+F2"/>
        </w:rPr>
        <w:t>restreamowania</w:t>
      </w:r>
      <w:proofErr w:type="spellEnd"/>
      <w:r w:rsidRPr="0068037E">
        <w:rPr>
          <w:rFonts w:eastAsia="CIDFont+F2"/>
        </w:rPr>
        <w:t xml:space="preserve"> dalej.</w:t>
      </w:r>
    </w:p>
    <w:p w14:paraId="6A4C71E7" w14:textId="77777777" w:rsidR="002E2E77" w:rsidRPr="0068037E" w:rsidRDefault="002E2E77" w:rsidP="00BA1625">
      <w:pPr>
        <w:pStyle w:val="Akapitzlist"/>
        <w:numPr>
          <w:ilvl w:val="0"/>
          <w:numId w:val="7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68037E">
        <w:rPr>
          <w:rFonts w:eastAsia="CIDFont+F2"/>
        </w:rPr>
        <w:t>Sterowanie urządzeniem musi się odbywać poprzez oddzielne linki do sterowania</w:t>
      </w:r>
      <w:r>
        <w:rPr>
          <w:rFonts w:eastAsia="CIDFont+F2"/>
        </w:rPr>
        <w:t xml:space="preserve"> </w:t>
      </w:r>
      <w:r w:rsidRPr="0068037E">
        <w:rPr>
          <w:rFonts w:eastAsia="CIDFont+F2"/>
        </w:rPr>
        <w:t>dronem przez operatora oraz oddzielne linki do transmisji obrazu.</w:t>
      </w:r>
    </w:p>
    <w:p w14:paraId="11BA8A28" w14:textId="77777777" w:rsidR="002E2E77" w:rsidRPr="003C1982" w:rsidRDefault="002E2E77" w:rsidP="00BA1625">
      <w:pPr>
        <w:pStyle w:val="Akapitzlist"/>
        <w:numPr>
          <w:ilvl w:val="0"/>
          <w:numId w:val="7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3C1982">
        <w:rPr>
          <w:rFonts w:eastAsia="CIDFont+F2"/>
        </w:rPr>
        <w:t>Komunikacja drona z operatorem musi się odbywać w pasmach o częstotliwościach minimum: 2,4 GHz.</w:t>
      </w:r>
    </w:p>
    <w:p w14:paraId="3C52CED6" w14:textId="77777777" w:rsidR="002E2E77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</w:p>
    <w:p w14:paraId="4FD5CB52" w14:textId="77777777" w:rsidR="002E2E77" w:rsidRPr="00EF6494" w:rsidRDefault="002E2E77" w:rsidP="00BA1625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/>
        <w:jc w:val="both"/>
        <w:rPr>
          <w:rFonts w:eastAsia="CIDFont+F2"/>
          <w:u w:val="single"/>
        </w:rPr>
      </w:pPr>
      <w:r w:rsidRPr="00EF6494">
        <w:rPr>
          <w:rFonts w:eastAsia="CIDFont+F2"/>
          <w:u w:val="single"/>
        </w:rPr>
        <w:t>P</w:t>
      </w:r>
      <w:r>
        <w:rPr>
          <w:rFonts w:eastAsia="CIDFont+F2"/>
          <w:u w:val="single"/>
        </w:rPr>
        <w:t>ozostałe wymagania</w:t>
      </w:r>
    </w:p>
    <w:p w14:paraId="57E5F1FD" w14:textId="77777777" w:rsidR="002E2E77" w:rsidRPr="00DA3FAD" w:rsidRDefault="002E2E77" w:rsidP="002E2E77">
      <w:pPr>
        <w:pStyle w:val="Akapitzlist"/>
        <w:autoSpaceDE w:val="0"/>
        <w:autoSpaceDN w:val="0"/>
        <w:adjustRightInd w:val="0"/>
        <w:ind w:left="360"/>
        <w:jc w:val="both"/>
        <w:rPr>
          <w:rFonts w:eastAsia="CIDFont+F2"/>
        </w:rPr>
      </w:pPr>
    </w:p>
    <w:p w14:paraId="2B8151A6" w14:textId="77777777" w:rsidR="002E2E77" w:rsidRPr="0068037E" w:rsidRDefault="002E2E77" w:rsidP="00BA1625">
      <w:pPr>
        <w:pStyle w:val="Akapitzlist"/>
        <w:numPr>
          <w:ilvl w:val="0"/>
          <w:numId w:val="5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68037E">
        <w:rPr>
          <w:rFonts w:eastAsia="CIDFont+F2"/>
        </w:rPr>
        <w:t>Zamawiający wymaga dostarczenia wysięgnika do pobrania próbek (montowanego oddzielnie) zapewniającego bezpieczeństwo pracy (lotu) drona znajdującego się</w:t>
      </w:r>
      <w:r>
        <w:rPr>
          <w:rFonts w:eastAsia="CIDFont+F2"/>
        </w:rPr>
        <w:t xml:space="preserve">                      </w:t>
      </w:r>
      <w:r w:rsidRPr="0068037E">
        <w:rPr>
          <w:rFonts w:eastAsia="CIDFont+F2"/>
        </w:rPr>
        <w:t xml:space="preserve"> w pobliżu komina. Zaopatrzone w wiatrak urządzenie do zasysania strumienia dymu </w:t>
      </w:r>
      <w:r>
        <w:rPr>
          <w:rFonts w:eastAsia="CIDFont+F2"/>
        </w:rPr>
        <w:t xml:space="preserve"> </w:t>
      </w:r>
      <w:r w:rsidRPr="0068037E">
        <w:rPr>
          <w:rFonts w:eastAsia="CIDFont+F2"/>
        </w:rPr>
        <w:t>z możliwością połączenia z analizatorem-detektorem znajdującym się na wyposażeniu. Wysięgnik powinien być demontowany wraz z analizatorem. Umiejscowienie</w:t>
      </w:r>
      <w:r>
        <w:rPr>
          <w:rFonts w:eastAsia="CIDFont+F2"/>
        </w:rPr>
        <w:t xml:space="preserve"> </w:t>
      </w:r>
      <w:r w:rsidRPr="0068037E">
        <w:rPr>
          <w:rFonts w:eastAsia="CIDFont+F2"/>
        </w:rPr>
        <w:t>wysięgnika ma zapewniać pracę wirników drona, która nie zakłóci strumienia dymu.</w:t>
      </w:r>
    </w:p>
    <w:p w14:paraId="1B2625DF" w14:textId="77777777" w:rsidR="002E2E77" w:rsidRPr="0001207B" w:rsidRDefault="002E2E77" w:rsidP="00BA1625">
      <w:pPr>
        <w:pStyle w:val="Akapitzlist"/>
        <w:numPr>
          <w:ilvl w:val="0"/>
          <w:numId w:val="5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1207B">
        <w:rPr>
          <w:rFonts w:eastAsia="CIDFont+F2"/>
        </w:rPr>
        <w:t>Zamawiający wymaga, aby dron był dostarczony w odpowiedniej do niego (dedykowanej) skrzyni transportowej z uchwytami umożliwiającej przemieszczanie jej</w:t>
      </w:r>
      <w:r>
        <w:rPr>
          <w:rFonts w:eastAsia="CIDFont+F2"/>
        </w:rPr>
        <w:t xml:space="preserve"> </w:t>
      </w:r>
      <w:r w:rsidRPr="0001207B">
        <w:rPr>
          <w:rFonts w:eastAsia="CIDFont+F2"/>
        </w:rPr>
        <w:t>w pojazdach służbowych Straży Miejskiej.</w:t>
      </w:r>
    </w:p>
    <w:p w14:paraId="2187AA50" w14:textId="77777777" w:rsidR="002E2E77" w:rsidRPr="0001207B" w:rsidRDefault="002E2E77" w:rsidP="00BA1625">
      <w:pPr>
        <w:pStyle w:val="Akapitzlist"/>
        <w:numPr>
          <w:ilvl w:val="0"/>
          <w:numId w:val="5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1207B">
        <w:rPr>
          <w:rFonts w:eastAsia="CIDFont+F2"/>
        </w:rPr>
        <w:t>Zamawiający wymaga, aby maksymalne zewnętrzne wymiary skrzyni wynosiły maksymalnie 850x750x450mm. Skrzynia powinna być mobilna, wodoszczelna</w:t>
      </w:r>
      <w:r>
        <w:rPr>
          <w:rFonts w:eastAsia="CIDFont+F2"/>
        </w:rPr>
        <w:t xml:space="preserve">                     </w:t>
      </w:r>
      <w:r w:rsidRPr="0001207B">
        <w:rPr>
          <w:rFonts w:eastAsia="CIDFont+F2"/>
        </w:rPr>
        <w:t xml:space="preserve"> i pyłoszczelna. Skrzynia powinna posiadać wbudowany zasilacz pozwalający na ładowanie z napięcia 12V oraz 230V dwóch akumulatorów jednocześnie. Walizka</w:t>
      </w:r>
      <w:r>
        <w:rPr>
          <w:rFonts w:eastAsia="CIDFont+F2"/>
        </w:rPr>
        <w:t xml:space="preserve"> </w:t>
      </w:r>
      <w:r w:rsidRPr="0001207B">
        <w:rPr>
          <w:rFonts w:eastAsia="CIDFont+F2"/>
        </w:rPr>
        <w:t>musi posiadać pełne okablowanie do każdego z podzespołów.</w:t>
      </w:r>
    </w:p>
    <w:p w14:paraId="6C9D91C8" w14:textId="77777777" w:rsidR="002E2E77" w:rsidRPr="0001207B" w:rsidRDefault="002E2E77" w:rsidP="00BA1625">
      <w:pPr>
        <w:pStyle w:val="Akapitzlist"/>
        <w:numPr>
          <w:ilvl w:val="0"/>
          <w:numId w:val="5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1207B">
        <w:rPr>
          <w:rFonts w:eastAsia="CIDFont+F2"/>
        </w:rPr>
        <w:t>Zamawiający wyraża zgodę na możliwość transportowania wyposażenia dodatkowego</w:t>
      </w:r>
      <w:r>
        <w:rPr>
          <w:rFonts w:eastAsia="CIDFont+F2"/>
        </w:rPr>
        <w:t xml:space="preserve"> </w:t>
      </w:r>
      <w:r w:rsidRPr="0001207B">
        <w:rPr>
          <w:rFonts w:eastAsia="CIDFont+F2"/>
        </w:rPr>
        <w:t>(czujników) osobno w skrzyni/walizce (odpowiednio wzmocnionej).</w:t>
      </w:r>
    </w:p>
    <w:p w14:paraId="73EE93DF" w14:textId="77777777" w:rsidR="002E2E77" w:rsidRPr="0001207B" w:rsidRDefault="002E2E77" w:rsidP="00BA1625">
      <w:pPr>
        <w:pStyle w:val="Akapitzlist"/>
        <w:numPr>
          <w:ilvl w:val="0"/>
          <w:numId w:val="5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1207B">
        <w:rPr>
          <w:rFonts w:eastAsia="CIDFont+F2"/>
        </w:rPr>
        <w:t>Dostarczony sprzęt oraz dodatkowe wyposażenie musi być fabrycznie nowe</w:t>
      </w:r>
      <w:r>
        <w:rPr>
          <w:rFonts w:eastAsia="CIDFont+F2"/>
        </w:rPr>
        <w:t xml:space="preserve"> </w:t>
      </w:r>
      <w:r w:rsidRPr="0001207B">
        <w:rPr>
          <w:rFonts w:eastAsia="CIDFont+F2"/>
        </w:rPr>
        <w:t>wyprodukowane</w:t>
      </w:r>
      <w:r>
        <w:rPr>
          <w:rFonts w:eastAsia="CIDFont+F2"/>
        </w:rPr>
        <w:t>,</w:t>
      </w:r>
      <w:r w:rsidRPr="0001207B">
        <w:rPr>
          <w:rFonts w:eastAsia="CIDFont+F2"/>
        </w:rPr>
        <w:t xml:space="preserve"> nie wcześniej niż w 20</w:t>
      </w:r>
      <w:r>
        <w:rPr>
          <w:rFonts w:eastAsia="CIDFont+F2"/>
        </w:rPr>
        <w:t>20</w:t>
      </w:r>
      <w:r w:rsidRPr="0001207B">
        <w:rPr>
          <w:rFonts w:eastAsia="CIDFont+F2"/>
        </w:rPr>
        <w:t xml:space="preserve"> r.</w:t>
      </w:r>
    </w:p>
    <w:p w14:paraId="22ABD9B5" w14:textId="77777777" w:rsidR="002E2E77" w:rsidRPr="0068037E" w:rsidRDefault="002E2E77" w:rsidP="00BA1625">
      <w:pPr>
        <w:pStyle w:val="Akapitzlist"/>
        <w:numPr>
          <w:ilvl w:val="0"/>
          <w:numId w:val="5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68037E">
        <w:rPr>
          <w:rFonts w:eastAsia="CIDFont+F2"/>
        </w:rPr>
        <w:t>Zamawiający wymaga dostarczenia dodatkowo:</w:t>
      </w:r>
    </w:p>
    <w:p w14:paraId="35CBCCCC" w14:textId="77777777" w:rsidR="002E2E77" w:rsidRPr="0001207B" w:rsidRDefault="002E2E77" w:rsidP="00BA1625">
      <w:pPr>
        <w:pStyle w:val="Akapitzlist"/>
        <w:numPr>
          <w:ilvl w:val="0"/>
          <w:numId w:val="5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1207B">
        <w:rPr>
          <w:rFonts w:eastAsia="CIDFont+F2"/>
        </w:rPr>
        <w:t>zestawu narzędzi naprawczych,</w:t>
      </w:r>
    </w:p>
    <w:p w14:paraId="667C71FE" w14:textId="77777777" w:rsidR="002E2E77" w:rsidRPr="0001207B" w:rsidRDefault="002E2E77" w:rsidP="00BA1625">
      <w:pPr>
        <w:pStyle w:val="Akapitzlist"/>
        <w:numPr>
          <w:ilvl w:val="0"/>
          <w:numId w:val="5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1207B">
        <w:rPr>
          <w:rFonts w:eastAsia="CIDFont+F2"/>
        </w:rPr>
        <w:t>kompletu zapasowych śmigieł,</w:t>
      </w:r>
    </w:p>
    <w:p w14:paraId="4F2E0CD7" w14:textId="77777777" w:rsidR="002E2E77" w:rsidRPr="0001207B" w:rsidRDefault="002E2E77" w:rsidP="00BA1625">
      <w:pPr>
        <w:pStyle w:val="Akapitzlist"/>
        <w:numPr>
          <w:ilvl w:val="0"/>
          <w:numId w:val="5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1207B">
        <w:rPr>
          <w:rFonts w:eastAsia="CIDFont+F2"/>
        </w:rPr>
        <w:t>wiatromierza.</w:t>
      </w:r>
    </w:p>
    <w:p w14:paraId="34AF7FB4" w14:textId="77777777" w:rsidR="002E2E77" w:rsidRPr="0001207B" w:rsidRDefault="002E2E77" w:rsidP="00BA1625">
      <w:pPr>
        <w:pStyle w:val="Akapitzlist"/>
        <w:numPr>
          <w:ilvl w:val="0"/>
          <w:numId w:val="5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01207B">
        <w:rPr>
          <w:rFonts w:eastAsia="CIDFont+F2"/>
        </w:rPr>
        <w:t>Wykonawca gwarantuje dodatkowo stały dostęp do części zamiennych</w:t>
      </w:r>
      <w:r>
        <w:rPr>
          <w:rFonts w:eastAsia="CIDFont+F2"/>
        </w:rPr>
        <w:t xml:space="preserve">                                   </w:t>
      </w:r>
      <w:r w:rsidRPr="0001207B">
        <w:rPr>
          <w:rFonts w:eastAsia="CIDFont+F2"/>
        </w:rPr>
        <w:t xml:space="preserve"> i eksploatacyjnych (śmigła, akumulatory) oraz serwis pogwarancyjny (co najmniej</w:t>
      </w:r>
      <w:r>
        <w:rPr>
          <w:rFonts w:eastAsia="CIDFont+F2"/>
        </w:rPr>
        <w:t xml:space="preserve">                </w:t>
      </w:r>
      <w:r w:rsidRPr="0001207B">
        <w:rPr>
          <w:rFonts w:eastAsia="CIDFont+F2"/>
        </w:rPr>
        <w:t xml:space="preserve"> 5</w:t>
      </w:r>
      <w:r>
        <w:rPr>
          <w:rFonts w:eastAsia="CIDFont+F2"/>
        </w:rPr>
        <w:t xml:space="preserve"> </w:t>
      </w:r>
      <w:r w:rsidRPr="0001207B">
        <w:rPr>
          <w:rFonts w:eastAsia="CIDFont+F2"/>
        </w:rPr>
        <w:t>lat).</w:t>
      </w:r>
    </w:p>
    <w:p w14:paraId="4BC2EFEF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107B91F9" w14:textId="77777777" w:rsidR="002E2E77" w:rsidRPr="009D6186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9D6186">
        <w:rPr>
          <w:rFonts w:eastAsia="Arial"/>
          <w:b/>
          <w:bCs/>
        </w:rPr>
        <w:t>Specyfikacja minimalnych wymagań dla kamery wizyjnej będąca dodatkowym</w:t>
      </w:r>
      <w:r>
        <w:rPr>
          <w:rFonts w:eastAsia="Arial"/>
          <w:b/>
          <w:bCs/>
        </w:rPr>
        <w:t xml:space="preserve"> </w:t>
      </w:r>
      <w:r w:rsidRPr="009D6186">
        <w:rPr>
          <w:rFonts w:eastAsia="Arial"/>
          <w:b/>
          <w:bCs/>
        </w:rPr>
        <w:t>wyposażeniem drona</w:t>
      </w:r>
    </w:p>
    <w:p w14:paraId="6F9BB161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42F0D1B8" w14:textId="77777777" w:rsidR="002E2E77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5F0209">
        <w:rPr>
          <w:rFonts w:eastAsia="CIDFont+F2"/>
          <w:color w:val="000000" w:themeColor="text1"/>
        </w:rPr>
        <w:t>Kamera przeznaczona do filmowania i fotografii lotniczej.</w:t>
      </w:r>
    </w:p>
    <w:p w14:paraId="2BAA66DF" w14:textId="77777777" w:rsidR="002E2E77" w:rsidRPr="00B31E79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B31E79">
        <w:rPr>
          <w:rFonts w:eastAsia="CIDFont+F2"/>
          <w:color w:val="000000" w:themeColor="text1"/>
        </w:rPr>
        <w:t xml:space="preserve">Kamera musi umożliwiać zapis obrazu na karcie pamięci w rozdzielczości </w:t>
      </w:r>
      <w:r>
        <w:rPr>
          <w:rFonts w:eastAsia="CIDFont+F2"/>
          <w:color w:val="000000" w:themeColor="text1"/>
        </w:rPr>
        <w:t xml:space="preserve">przynajmniej </w:t>
      </w:r>
      <w:r w:rsidRPr="00B31E79">
        <w:rPr>
          <w:rFonts w:eastAsia="CIDFont+F2"/>
          <w:color w:val="000000" w:themeColor="text1"/>
        </w:rPr>
        <w:t>4K przy 60</w:t>
      </w:r>
      <w:r>
        <w:rPr>
          <w:rFonts w:eastAsia="CIDFont+F2"/>
          <w:color w:val="000000" w:themeColor="text1"/>
        </w:rPr>
        <w:t>fps.</w:t>
      </w:r>
    </w:p>
    <w:p w14:paraId="4339497C" w14:textId="77777777" w:rsidR="002E2E77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B31E79">
        <w:rPr>
          <w:rFonts w:eastAsia="CIDFont+F2"/>
          <w:color w:val="000000" w:themeColor="text1"/>
        </w:rPr>
        <w:t xml:space="preserve">Możliwość wykonywania zdjęć seryjnych w min. 20 </w:t>
      </w:r>
      <w:proofErr w:type="spellStart"/>
      <w:r w:rsidRPr="00B31E79">
        <w:rPr>
          <w:rFonts w:eastAsia="CIDFont+F2"/>
          <w:color w:val="000000" w:themeColor="text1"/>
        </w:rPr>
        <w:t>MPix</w:t>
      </w:r>
      <w:proofErr w:type="spellEnd"/>
      <w:r w:rsidRPr="00B31E79">
        <w:rPr>
          <w:rFonts w:eastAsia="CIDFont+F2"/>
          <w:color w:val="000000" w:themeColor="text1"/>
        </w:rPr>
        <w:t xml:space="preserve"> z prędkością 20fps w formatach JPEG i DNG.</w:t>
      </w:r>
    </w:p>
    <w:p w14:paraId="07C4F709" w14:textId="77777777" w:rsidR="002E2E77" w:rsidRPr="00B31E79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F13CA9">
        <w:rPr>
          <w:rFonts w:eastAsia="CIDFont+F2"/>
          <w:color w:val="000000" w:themeColor="text1"/>
        </w:rPr>
        <w:t>Format plików video</w:t>
      </w:r>
      <w:r>
        <w:rPr>
          <w:rFonts w:eastAsia="CIDFont+F2"/>
          <w:color w:val="000000" w:themeColor="text1"/>
        </w:rPr>
        <w:t xml:space="preserve">: </w:t>
      </w:r>
      <w:r w:rsidRPr="00F13CA9">
        <w:rPr>
          <w:rFonts w:eastAsia="CIDFont+F2"/>
          <w:color w:val="000000" w:themeColor="text1"/>
        </w:rPr>
        <w:t>MP4, MOV, RAW</w:t>
      </w:r>
    </w:p>
    <w:p w14:paraId="2A45D7B5" w14:textId="77777777" w:rsidR="002E2E77" w:rsidRPr="00353322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353322">
        <w:rPr>
          <w:rFonts w:eastAsia="CIDFont+F2"/>
          <w:color w:val="000000" w:themeColor="text1"/>
        </w:rPr>
        <w:lastRenderedPageBreak/>
        <w:t>Kamera musi umożliwiać przesyłanie obrazu do:</w:t>
      </w:r>
    </w:p>
    <w:p w14:paraId="54710083" w14:textId="77777777" w:rsidR="002E2E77" w:rsidRPr="00353322" w:rsidRDefault="002E2E77" w:rsidP="00BA1625">
      <w:pPr>
        <w:pStyle w:val="Akapitzlist"/>
        <w:numPr>
          <w:ilvl w:val="0"/>
          <w:numId w:val="53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353322">
        <w:rPr>
          <w:rFonts w:eastAsia="CIDFont+F2"/>
          <w:color w:val="000000" w:themeColor="text1"/>
        </w:rPr>
        <w:t>operatora,</w:t>
      </w:r>
    </w:p>
    <w:p w14:paraId="0E2D7F8E" w14:textId="77777777" w:rsidR="002E2E77" w:rsidRDefault="002E2E77" w:rsidP="00BA1625">
      <w:pPr>
        <w:pStyle w:val="Akapitzlist"/>
        <w:numPr>
          <w:ilvl w:val="0"/>
          <w:numId w:val="53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353322">
        <w:rPr>
          <w:rFonts w:eastAsia="CIDFont+F2"/>
          <w:color w:val="000000" w:themeColor="text1"/>
        </w:rPr>
        <w:t>stawiska komputerowego w dowolnej lokalizacji Zamawiającego.</w:t>
      </w:r>
    </w:p>
    <w:p w14:paraId="02831586" w14:textId="77777777" w:rsidR="002E2E77" w:rsidRPr="0075389C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75389C">
        <w:rPr>
          <w:rFonts w:eastAsia="CIDFont+F2"/>
          <w:color w:val="000000" w:themeColor="text1"/>
        </w:rPr>
        <w:t xml:space="preserve">Kamera powinna posiadać transmisję danych w jakości cyfrowej, nie mniej niż </w:t>
      </w:r>
      <w:r>
        <w:rPr>
          <w:rFonts w:eastAsia="CIDFont+F2"/>
          <w:color w:val="000000" w:themeColor="text1"/>
        </w:rPr>
        <w:t>4K</w:t>
      </w:r>
      <w:r w:rsidRPr="0075389C">
        <w:rPr>
          <w:rFonts w:eastAsia="CIDFont+F2"/>
          <w:color w:val="000000" w:themeColor="text1"/>
        </w:rPr>
        <w:t>.</w:t>
      </w:r>
    </w:p>
    <w:p w14:paraId="79DD6C39" w14:textId="77777777" w:rsidR="002E2E77" w:rsidRPr="006A41FC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6A41FC">
        <w:rPr>
          <w:rFonts w:eastAsia="CIDFont+F2"/>
          <w:color w:val="000000" w:themeColor="text1"/>
        </w:rPr>
        <w:t>Kamera musi być wyposażona w filtr neutralny UV.</w:t>
      </w:r>
    </w:p>
    <w:p w14:paraId="3E8DCFE7" w14:textId="77777777" w:rsidR="002E2E77" w:rsidRPr="00130E0C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130E0C">
        <w:rPr>
          <w:rFonts w:eastAsia="CIDFont+F2"/>
          <w:color w:val="000000" w:themeColor="text1"/>
        </w:rPr>
        <w:t>Kamera musi być zasilana z tego samego źródła zasilania, co dron.</w:t>
      </w:r>
    </w:p>
    <w:p w14:paraId="616DB1CC" w14:textId="77777777" w:rsidR="002E2E77" w:rsidRPr="004D3CD4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4D3CD4">
        <w:rPr>
          <w:rFonts w:eastAsia="CIDFont+F2"/>
          <w:color w:val="000000" w:themeColor="text1"/>
        </w:rPr>
        <w:t>Kamera musi umożliwiać podgląd online w jakości 4K i sporządzenie dokumentacji zdjęciowej w jakości minimum 4K.</w:t>
      </w:r>
    </w:p>
    <w:p w14:paraId="484AD9FE" w14:textId="77777777" w:rsidR="002E2E77" w:rsidRPr="00353322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353322">
        <w:rPr>
          <w:rFonts w:eastAsia="CIDFont+F2"/>
          <w:color w:val="000000" w:themeColor="text1"/>
        </w:rPr>
        <w:t>Kamera musi być zdalnie sterowana przez operatora w zakresie 360 stopni dookoła oraz 90 stopni góra - dół.</w:t>
      </w:r>
    </w:p>
    <w:p w14:paraId="7A99BAEA" w14:textId="77777777" w:rsidR="002E2E77" w:rsidRPr="00D57C1F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D57C1F">
        <w:rPr>
          <w:rFonts w:eastAsia="CIDFont+F2"/>
          <w:color w:val="000000" w:themeColor="text1"/>
        </w:rPr>
        <w:t xml:space="preserve">Kamera </w:t>
      </w:r>
      <w:r>
        <w:rPr>
          <w:rFonts w:eastAsia="CIDFont+F2"/>
          <w:color w:val="000000" w:themeColor="text1"/>
        </w:rPr>
        <w:t xml:space="preserve">musi </w:t>
      </w:r>
      <w:r w:rsidRPr="00D57C1F">
        <w:rPr>
          <w:rFonts w:eastAsia="CIDFont+F2"/>
          <w:color w:val="000000" w:themeColor="text1"/>
        </w:rPr>
        <w:t>posiada</w:t>
      </w:r>
      <w:r>
        <w:rPr>
          <w:rFonts w:eastAsia="CIDFont+F2"/>
          <w:color w:val="000000" w:themeColor="text1"/>
        </w:rPr>
        <w:t>ć</w:t>
      </w:r>
      <w:r w:rsidRPr="00D57C1F">
        <w:rPr>
          <w:rFonts w:eastAsia="CIDFont+F2"/>
          <w:color w:val="000000" w:themeColor="text1"/>
        </w:rPr>
        <w:t xml:space="preserve"> 3-osiowy </w:t>
      </w:r>
      <w:proofErr w:type="spellStart"/>
      <w:r w:rsidRPr="00D57C1F">
        <w:rPr>
          <w:rFonts w:eastAsia="CIDFont+F2"/>
          <w:color w:val="000000" w:themeColor="text1"/>
        </w:rPr>
        <w:t>gimbal</w:t>
      </w:r>
      <w:proofErr w:type="spellEnd"/>
      <w:r w:rsidRPr="00D57C1F">
        <w:rPr>
          <w:rFonts w:eastAsia="CIDFont+F2"/>
          <w:color w:val="000000" w:themeColor="text1"/>
        </w:rPr>
        <w:t xml:space="preserve"> zapewniający niezawodny system stabilizacji </w:t>
      </w:r>
    </w:p>
    <w:p w14:paraId="76A49472" w14:textId="77777777" w:rsidR="002E2E77" w:rsidRPr="00765C57" w:rsidRDefault="002E2E77" w:rsidP="00BA1625">
      <w:pPr>
        <w:pStyle w:val="Akapitzlist"/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765C57">
        <w:rPr>
          <w:rFonts w:eastAsia="CIDFont+F2"/>
          <w:color w:val="000000" w:themeColor="text1"/>
        </w:rPr>
        <w:t>Kamera wyposażona w jasny, szerokokątny obiektyw 15 mm/1.7 i osłonę przeciwsłoneczną</w:t>
      </w:r>
    </w:p>
    <w:p w14:paraId="22DFD9EB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00B7D3A2" w14:textId="77777777" w:rsidR="002E2E77" w:rsidRPr="009D6186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9D6186">
        <w:rPr>
          <w:rFonts w:eastAsia="Arial"/>
          <w:b/>
          <w:bCs/>
        </w:rPr>
        <w:t>Zakup czujników-sensorów będących dodatkowym wyposażeniem drona</w:t>
      </w:r>
    </w:p>
    <w:p w14:paraId="273E975D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27419664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 xml:space="preserve">Centralna część urządzenia: o wymiarach nie większych niż: 25x17x10 cm oraz wysięgnik o długości od 1 do 1,5 m z zamontowanym czujnikiem </w:t>
      </w:r>
      <w:r w:rsidRPr="00C57828">
        <w:rPr>
          <w:rFonts w:eastAsia="CIDFont+F2"/>
        </w:rPr>
        <w:t>cyjanowodoru, formaldehydu, chlorowodoru, lotnych związków organicznych, dwutlenku siarki</w:t>
      </w:r>
      <w:r>
        <w:rPr>
          <w:rFonts w:eastAsia="CIDFont+F2"/>
        </w:rPr>
        <w:t xml:space="preserve">                          </w:t>
      </w:r>
      <w:r w:rsidRPr="00C57828">
        <w:rPr>
          <w:rFonts w:eastAsia="CIDFont+F2"/>
        </w:rPr>
        <w:t xml:space="preserve"> i amoniaku</w:t>
      </w:r>
      <w:r w:rsidRPr="005F1D7C">
        <w:rPr>
          <w:rFonts w:eastAsia="CIDFont+F2"/>
        </w:rPr>
        <w:t xml:space="preserve"> </w:t>
      </w:r>
      <w:r>
        <w:rPr>
          <w:rFonts w:eastAsia="CIDFont+F2"/>
        </w:rPr>
        <w:t>oraz</w:t>
      </w:r>
      <w:r w:rsidRPr="005F1D7C">
        <w:rPr>
          <w:rFonts w:eastAsia="CIDFont+F2"/>
        </w:rPr>
        <w:t xml:space="preserve"> pyłów.</w:t>
      </w:r>
    </w:p>
    <w:p w14:paraId="1A3343DF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>Wysięgnik zaopatrzony w rurkę z wiatrakiem, który powoduje zasysanie</w:t>
      </w:r>
      <w:r>
        <w:rPr>
          <w:rFonts w:eastAsia="CIDFont+F2"/>
        </w:rPr>
        <w:t xml:space="preserve"> </w:t>
      </w:r>
      <w:r w:rsidRPr="005F1D7C">
        <w:rPr>
          <w:rFonts w:eastAsia="CIDFont+F2"/>
        </w:rPr>
        <w:t>powietrza do ww. czujników.</w:t>
      </w:r>
    </w:p>
    <w:p w14:paraId="3BBF936C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>Obudowa czujników oraz wysięgnik powinny być wykonane z włókna</w:t>
      </w:r>
      <w:r>
        <w:rPr>
          <w:rFonts w:eastAsia="CIDFont+F2"/>
        </w:rPr>
        <w:t xml:space="preserve"> </w:t>
      </w:r>
      <w:r w:rsidRPr="005F1D7C">
        <w:rPr>
          <w:rFonts w:eastAsia="CIDFont+F2"/>
        </w:rPr>
        <w:t>węglowego lub innego odpornego na uszkodzenia materiału.</w:t>
      </w:r>
    </w:p>
    <w:p w14:paraId="3F876A6B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>Maksymalny ciężar urządzenia pomiarowego 2 kg.</w:t>
      </w:r>
    </w:p>
    <w:p w14:paraId="490A544D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>Zasilanie 12 V.</w:t>
      </w:r>
    </w:p>
    <w:p w14:paraId="2C50E81D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>Temperatura pracy od -20</w:t>
      </w:r>
      <w:r w:rsidRPr="00B250D7">
        <w:rPr>
          <w:rFonts w:eastAsia="CIDFont+F2"/>
        </w:rPr>
        <w:t>°</w:t>
      </w:r>
      <w:r w:rsidRPr="005F1D7C">
        <w:rPr>
          <w:rFonts w:eastAsia="CIDFont+F2"/>
        </w:rPr>
        <w:t>C do +50</w:t>
      </w:r>
      <w:r w:rsidRPr="00B250D7">
        <w:rPr>
          <w:rFonts w:eastAsia="CIDFont+F2"/>
        </w:rPr>
        <w:t>°</w:t>
      </w:r>
      <w:r w:rsidRPr="005F1D7C">
        <w:rPr>
          <w:rFonts w:eastAsia="CIDFont+F2"/>
        </w:rPr>
        <w:t>C.</w:t>
      </w:r>
    </w:p>
    <w:p w14:paraId="36E567B8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>Wilgotność względna od 15 do 90%.</w:t>
      </w:r>
    </w:p>
    <w:p w14:paraId="19C8C6C0" w14:textId="77777777" w:rsidR="002E2E77" w:rsidRPr="00692425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>Mierzone wielkości – pyły zawieszone PM10 i PM2,5, temperatura powietrza,</w:t>
      </w:r>
      <w:r>
        <w:rPr>
          <w:rFonts w:eastAsia="CIDFont+F2"/>
        </w:rPr>
        <w:t xml:space="preserve"> </w:t>
      </w:r>
      <w:r w:rsidRPr="005F1D7C">
        <w:rPr>
          <w:rFonts w:eastAsia="CIDFont+F2"/>
        </w:rPr>
        <w:t xml:space="preserve">wilgotność, </w:t>
      </w:r>
      <w:r>
        <w:rPr>
          <w:rFonts w:eastAsia="CIDFont+F2"/>
        </w:rPr>
        <w:t>c</w:t>
      </w:r>
      <w:r w:rsidRPr="00692425">
        <w:rPr>
          <w:rFonts w:eastAsia="CIDFont+F2"/>
        </w:rPr>
        <w:t>yjanowodór, formaldehyd, chlorowodór, lotne związki organiczne, dwutlenek siarki i amoniak.</w:t>
      </w:r>
    </w:p>
    <w:p w14:paraId="467D8379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 xml:space="preserve">Dane z odczytów – </w:t>
      </w:r>
      <w:proofErr w:type="spellStart"/>
      <w:r w:rsidRPr="005F1D7C">
        <w:rPr>
          <w:rFonts w:eastAsia="CIDFont+F2"/>
        </w:rPr>
        <w:t>przesył</w:t>
      </w:r>
      <w:proofErr w:type="spellEnd"/>
      <w:r w:rsidRPr="005F1D7C">
        <w:rPr>
          <w:rFonts w:eastAsia="CIDFont+F2"/>
        </w:rPr>
        <w:t xml:space="preserve"> za pomocą modemu przez GPRS, średnio, co 20 sek.</w:t>
      </w:r>
    </w:p>
    <w:p w14:paraId="58299CFC" w14:textId="77777777" w:rsidR="002E2E77" w:rsidRPr="005F1D7C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F1D7C">
        <w:rPr>
          <w:rFonts w:eastAsia="CIDFont+F2"/>
        </w:rPr>
        <w:t>Typ czujników, rodzaj pomiaru:</w:t>
      </w:r>
    </w:p>
    <w:p w14:paraId="4F785C31" w14:textId="77777777" w:rsidR="002E2E77" w:rsidRPr="00A46C9A" w:rsidRDefault="002E2E77" w:rsidP="00BA1625">
      <w:pPr>
        <w:pStyle w:val="Akapitzlist"/>
        <w:numPr>
          <w:ilvl w:val="0"/>
          <w:numId w:val="5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46C9A">
        <w:rPr>
          <w:rFonts w:eastAsia="CIDFont+F2"/>
        </w:rPr>
        <w:t>PM 10, PM2,5 – czujniki optyczne, pomiar ciągły.</w:t>
      </w:r>
    </w:p>
    <w:p w14:paraId="5775AC2D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 xml:space="preserve">Zakres pomiarowy od 0-1000 </w:t>
      </w:r>
      <w:proofErr w:type="spellStart"/>
      <w:r w:rsidRPr="00A46C9A">
        <w:rPr>
          <w:rFonts w:eastAsia="CIDFont+F2"/>
        </w:rPr>
        <w:t>μg</w:t>
      </w:r>
      <w:proofErr w:type="spellEnd"/>
      <w:r w:rsidRPr="00A46C9A">
        <w:rPr>
          <w:rFonts w:eastAsia="CIDFont+F2"/>
        </w:rPr>
        <w:t>/m3 .</w:t>
      </w:r>
    </w:p>
    <w:p w14:paraId="585B1529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 xml:space="preserve">Rozdzielczość: 1 </w:t>
      </w:r>
      <w:proofErr w:type="spellStart"/>
      <w:r w:rsidRPr="00A46C9A">
        <w:rPr>
          <w:rFonts w:eastAsia="CIDFont+F2"/>
        </w:rPr>
        <w:t>μg</w:t>
      </w:r>
      <w:proofErr w:type="spellEnd"/>
      <w:r w:rsidRPr="00A46C9A">
        <w:rPr>
          <w:rFonts w:eastAsia="CIDFont+F2"/>
        </w:rPr>
        <w:t>.</w:t>
      </w:r>
    </w:p>
    <w:p w14:paraId="3947A56E" w14:textId="77777777" w:rsidR="002E2E77" w:rsidRPr="00A46C9A" w:rsidRDefault="002E2E77" w:rsidP="00BA1625">
      <w:pPr>
        <w:pStyle w:val="Akapitzlist"/>
        <w:numPr>
          <w:ilvl w:val="0"/>
          <w:numId w:val="5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46C9A">
        <w:rPr>
          <w:rFonts w:eastAsia="CIDFont+F2"/>
        </w:rPr>
        <w:t>Temperatura powietrza i wilgotność – pomiar ciągły.</w:t>
      </w:r>
    </w:p>
    <w:p w14:paraId="0CA23725" w14:textId="77777777" w:rsidR="002E2E77" w:rsidRPr="00A46C9A" w:rsidRDefault="002E2E77" w:rsidP="00BA1625">
      <w:pPr>
        <w:pStyle w:val="Akapitzlist"/>
        <w:numPr>
          <w:ilvl w:val="0"/>
          <w:numId w:val="5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46C9A">
        <w:rPr>
          <w:rFonts w:eastAsia="CIDFont+F2"/>
        </w:rPr>
        <w:t>Formaldehyd – czujnik elektrochemiczny</w:t>
      </w:r>
    </w:p>
    <w:p w14:paraId="462A332C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>Czas pomiaru (odczytu) &lt; 40 sek.</w:t>
      </w:r>
    </w:p>
    <w:p w14:paraId="5BFA09AE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 xml:space="preserve">Rozdzielczość pomiaru (dokładność odczytu) &lt; 0,1 </w:t>
      </w:r>
      <w:proofErr w:type="spellStart"/>
      <w:r w:rsidRPr="00A46C9A">
        <w:rPr>
          <w:rFonts w:eastAsia="CIDFont+F2"/>
        </w:rPr>
        <w:t>ppm</w:t>
      </w:r>
      <w:proofErr w:type="spellEnd"/>
      <w:r w:rsidRPr="00A46C9A">
        <w:rPr>
          <w:rFonts w:eastAsia="CIDFont+F2"/>
        </w:rPr>
        <w:t>.</w:t>
      </w:r>
    </w:p>
    <w:p w14:paraId="22524B3A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 xml:space="preserve">Zakres pomiarowy od 0 do 10 </w:t>
      </w:r>
      <w:proofErr w:type="spellStart"/>
      <w:r w:rsidRPr="00A46C9A">
        <w:rPr>
          <w:rFonts w:eastAsia="CIDFont+F2"/>
        </w:rPr>
        <w:t>ppm</w:t>
      </w:r>
      <w:proofErr w:type="spellEnd"/>
      <w:r w:rsidRPr="00A46C9A">
        <w:rPr>
          <w:rFonts w:eastAsia="CIDFont+F2"/>
        </w:rPr>
        <w:t>.</w:t>
      </w:r>
    </w:p>
    <w:p w14:paraId="4A1CC2F1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 xml:space="preserve">Błąd pomiarowy od 0,1 do 0,02 </w:t>
      </w:r>
      <w:proofErr w:type="spellStart"/>
      <w:r w:rsidRPr="00A46C9A">
        <w:rPr>
          <w:rFonts w:eastAsia="CIDFont+F2"/>
        </w:rPr>
        <w:t>ppm</w:t>
      </w:r>
      <w:proofErr w:type="spellEnd"/>
      <w:r w:rsidRPr="00A46C9A">
        <w:rPr>
          <w:rFonts w:eastAsia="CIDFont+F2"/>
        </w:rPr>
        <w:t>.</w:t>
      </w:r>
    </w:p>
    <w:p w14:paraId="4C6F6D58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>Maksymalne stężenie substancji mogącej uszkodzić urządzenie nie mniej niż 50</w:t>
      </w:r>
      <w:r>
        <w:rPr>
          <w:rFonts w:eastAsia="CIDFont+F2"/>
        </w:rPr>
        <w:t xml:space="preserve"> </w:t>
      </w:r>
      <w:proofErr w:type="spellStart"/>
      <w:r w:rsidRPr="00A46C9A">
        <w:rPr>
          <w:rFonts w:eastAsia="CIDFont+F2"/>
        </w:rPr>
        <w:t>ppm</w:t>
      </w:r>
      <w:proofErr w:type="spellEnd"/>
      <w:r w:rsidRPr="00A46C9A">
        <w:rPr>
          <w:rFonts w:eastAsia="CIDFont+F2"/>
        </w:rPr>
        <w:t>.</w:t>
      </w:r>
    </w:p>
    <w:p w14:paraId="69C2A1FB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>Powtarzalność pomiarów &lt;2%.</w:t>
      </w:r>
    </w:p>
    <w:p w14:paraId="6ACD124B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>Żywotność nie krócej niż 3 lata.</w:t>
      </w:r>
    </w:p>
    <w:p w14:paraId="5843A79A" w14:textId="77777777" w:rsidR="002E2E77" w:rsidRPr="00A46C9A" w:rsidRDefault="002E2E77" w:rsidP="00BA1625">
      <w:pPr>
        <w:pStyle w:val="Akapitzlist"/>
        <w:numPr>
          <w:ilvl w:val="0"/>
          <w:numId w:val="55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A46C9A">
        <w:rPr>
          <w:rFonts w:eastAsia="CIDFont+F2"/>
        </w:rPr>
        <w:t>Cyjanowodór – czujnik elektrochemiczny</w:t>
      </w:r>
    </w:p>
    <w:p w14:paraId="3681AF90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>Czas pomiaru (odczytu) &lt; 20 sek.</w:t>
      </w:r>
    </w:p>
    <w:p w14:paraId="28390161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 xml:space="preserve">Zakres pomiarowy od 0 do 100 </w:t>
      </w:r>
      <w:proofErr w:type="spellStart"/>
      <w:r w:rsidRPr="00A46C9A">
        <w:rPr>
          <w:rFonts w:eastAsia="CIDFont+F2"/>
        </w:rPr>
        <w:t>ppm</w:t>
      </w:r>
      <w:proofErr w:type="spellEnd"/>
      <w:r w:rsidRPr="00A46C9A">
        <w:rPr>
          <w:rFonts w:eastAsia="CIDFont+F2"/>
        </w:rPr>
        <w:t>.</w:t>
      </w:r>
    </w:p>
    <w:p w14:paraId="2DF6A674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 xml:space="preserve">Błąd pomiarowy &lt; 0,02 </w:t>
      </w:r>
      <w:proofErr w:type="spellStart"/>
      <w:r w:rsidRPr="00A46C9A">
        <w:rPr>
          <w:rFonts w:eastAsia="CIDFont+F2"/>
        </w:rPr>
        <w:t>ppm</w:t>
      </w:r>
      <w:proofErr w:type="spellEnd"/>
      <w:r w:rsidRPr="00A46C9A">
        <w:rPr>
          <w:rFonts w:eastAsia="CIDFont+F2"/>
        </w:rPr>
        <w:t>.</w:t>
      </w:r>
    </w:p>
    <w:p w14:paraId="6A5C7D2A" w14:textId="77777777" w:rsidR="002E2E77" w:rsidRPr="00A46C9A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t>Powtarzalność pomiarów &lt;2%.</w:t>
      </w:r>
    </w:p>
    <w:p w14:paraId="793AA9F8" w14:textId="77777777" w:rsidR="002E2E77" w:rsidRDefault="002E2E77" w:rsidP="002E2E77">
      <w:pPr>
        <w:pStyle w:val="Akapitzlist"/>
        <w:autoSpaceDE w:val="0"/>
        <w:autoSpaceDN w:val="0"/>
        <w:adjustRightInd w:val="0"/>
        <w:jc w:val="both"/>
        <w:rPr>
          <w:rFonts w:eastAsia="CIDFont+F2"/>
        </w:rPr>
      </w:pPr>
      <w:r w:rsidRPr="00A46C9A">
        <w:rPr>
          <w:rFonts w:eastAsia="CIDFont+F2"/>
        </w:rPr>
        <w:lastRenderedPageBreak/>
        <w:t>Żywotność nie krócej niż 3 lata.</w:t>
      </w:r>
    </w:p>
    <w:p w14:paraId="5A9776A5" w14:textId="77777777" w:rsidR="002E2E77" w:rsidRPr="00255855" w:rsidRDefault="002E2E77" w:rsidP="00BA1625">
      <w:pPr>
        <w:pStyle w:val="Akapitzlist"/>
        <w:numPr>
          <w:ilvl w:val="0"/>
          <w:numId w:val="55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255855">
        <w:rPr>
          <w:rFonts w:eastAsia="CIDFont+F2"/>
          <w:color w:val="000000" w:themeColor="text1"/>
        </w:rPr>
        <w:t>Chlorowodór – czujnik elektrochemiczny</w:t>
      </w:r>
    </w:p>
    <w:p w14:paraId="7FAF72FA" w14:textId="77777777" w:rsidR="002E2E77" w:rsidRPr="00255855" w:rsidRDefault="002E2E77" w:rsidP="002E2E77">
      <w:pPr>
        <w:pStyle w:val="Akapitzlist"/>
        <w:autoSpaceDE w:val="0"/>
        <w:autoSpaceDN w:val="0"/>
        <w:adjustRightInd w:val="0"/>
        <w:rPr>
          <w:rFonts w:eastAsia="CIDFont+F2"/>
          <w:color w:val="000000" w:themeColor="text1"/>
        </w:rPr>
      </w:pPr>
      <w:r w:rsidRPr="00B132E6">
        <w:rPr>
          <w:rFonts w:eastAsia="CIDFont+F2"/>
          <w:color w:val="000000" w:themeColor="text1"/>
        </w:rPr>
        <w:t>Zakres pomiar</w:t>
      </w:r>
      <w:r w:rsidRPr="00255855">
        <w:rPr>
          <w:rFonts w:eastAsia="CIDFont+F2"/>
          <w:color w:val="000000" w:themeColor="text1"/>
        </w:rPr>
        <w:t>owy</w:t>
      </w:r>
      <w:r w:rsidRPr="00B132E6">
        <w:rPr>
          <w:rFonts w:eastAsia="CIDFont+F2"/>
          <w:color w:val="000000" w:themeColor="text1"/>
        </w:rPr>
        <w:t xml:space="preserve"> 0 – 100</w:t>
      </w:r>
      <w:r w:rsidRPr="00255855">
        <w:rPr>
          <w:rFonts w:eastAsia="CIDFont+F2"/>
          <w:color w:val="000000" w:themeColor="text1"/>
        </w:rPr>
        <w:t xml:space="preserve"> </w:t>
      </w:r>
      <w:proofErr w:type="spellStart"/>
      <w:r w:rsidRPr="00255855">
        <w:rPr>
          <w:rFonts w:eastAsia="CIDFont+F2"/>
          <w:color w:val="000000" w:themeColor="text1"/>
        </w:rPr>
        <w:t>ppm</w:t>
      </w:r>
      <w:proofErr w:type="spellEnd"/>
      <w:r w:rsidRPr="00255855">
        <w:rPr>
          <w:rFonts w:eastAsia="CIDFont+F2"/>
          <w:color w:val="000000" w:themeColor="text1"/>
        </w:rPr>
        <w:t>.</w:t>
      </w:r>
      <w:r w:rsidRPr="00B132E6">
        <w:rPr>
          <w:rFonts w:eastAsia="CIDFont+F2"/>
          <w:color w:val="000000" w:themeColor="text1"/>
        </w:rPr>
        <w:t> </w:t>
      </w:r>
    </w:p>
    <w:p w14:paraId="08DAD543" w14:textId="77777777" w:rsidR="002E2E77" w:rsidRPr="00255855" w:rsidRDefault="002E2E77" w:rsidP="00BA1625">
      <w:pPr>
        <w:pStyle w:val="Akapitzlist"/>
        <w:numPr>
          <w:ilvl w:val="0"/>
          <w:numId w:val="55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255855">
        <w:rPr>
          <w:rFonts w:eastAsia="CIDFont+F2"/>
          <w:color w:val="000000" w:themeColor="text1"/>
        </w:rPr>
        <w:t xml:space="preserve">Lotne związki organiczne VOC/LZO – czujnik fotojonizacyjny PID (10.6 </w:t>
      </w:r>
      <w:proofErr w:type="spellStart"/>
      <w:r w:rsidRPr="00255855">
        <w:rPr>
          <w:rFonts w:eastAsia="CIDFont+F2"/>
          <w:color w:val="000000" w:themeColor="text1"/>
        </w:rPr>
        <w:t>eV</w:t>
      </w:r>
      <w:proofErr w:type="spellEnd"/>
      <w:r w:rsidRPr="00255855">
        <w:rPr>
          <w:rFonts w:eastAsia="CIDFont+F2"/>
          <w:color w:val="000000" w:themeColor="text1"/>
        </w:rPr>
        <w:t>)</w:t>
      </w:r>
    </w:p>
    <w:p w14:paraId="4E34294E" w14:textId="77777777" w:rsidR="002E2E77" w:rsidRPr="00255855" w:rsidRDefault="002E2E77" w:rsidP="002E2E77">
      <w:pPr>
        <w:pStyle w:val="Akapitzlist"/>
        <w:autoSpaceDE w:val="0"/>
        <w:autoSpaceDN w:val="0"/>
        <w:adjustRightInd w:val="0"/>
        <w:rPr>
          <w:rFonts w:eastAsia="CIDFont+F2"/>
          <w:color w:val="000000" w:themeColor="text1"/>
        </w:rPr>
      </w:pPr>
      <w:r w:rsidRPr="00255855">
        <w:rPr>
          <w:rFonts w:eastAsia="CIDFont+F2"/>
          <w:color w:val="000000" w:themeColor="text1"/>
        </w:rPr>
        <w:t xml:space="preserve">Zakres pomiaru 0 – 40 </w:t>
      </w:r>
      <w:proofErr w:type="spellStart"/>
      <w:r w:rsidRPr="00255855">
        <w:rPr>
          <w:rFonts w:eastAsia="CIDFont+F2"/>
          <w:color w:val="000000" w:themeColor="text1"/>
        </w:rPr>
        <w:t>ppm</w:t>
      </w:r>
      <w:proofErr w:type="spellEnd"/>
      <w:r w:rsidRPr="00255855">
        <w:rPr>
          <w:rFonts w:eastAsia="CIDFont+F2"/>
          <w:color w:val="000000" w:themeColor="text1"/>
        </w:rPr>
        <w:t> </w:t>
      </w:r>
    </w:p>
    <w:p w14:paraId="4221777E" w14:textId="77777777" w:rsidR="002E2E77" w:rsidRPr="00255855" w:rsidRDefault="002E2E77" w:rsidP="00BA1625">
      <w:pPr>
        <w:pStyle w:val="Akapitzlist"/>
        <w:numPr>
          <w:ilvl w:val="0"/>
          <w:numId w:val="55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255855">
        <w:rPr>
          <w:rFonts w:eastAsia="CIDFont+F2"/>
          <w:color w:val="000000" w:themeColor="text1"/>
        </w:rPr>
        <w:t>Dwutlenek siarki – czujnik elektrochemiczny</w:t>
      </w:r>
    </w:p>
    <w:p w14:paraId="18F1F4AB" w14:textId="77777777" w:rsidR="002E2E77" w:rsidRPr="00255855" w:rsidRDefault="002E2E77" w:rsidP="002E2E77">
      <w:pPr>
        <w:pStyle w:val="Akapitzlist"/>
        <w:autoSpaceDE w:val="0"/>
        <w:autoSpaceDN w:val="0"/>
        <w:adjustRightInd w:val="0"/>
        <w:rPr>
          <w:rFonts w:eastAsia="CIDFont+F2"/>
          <w:color w:val="000000" w:themeColor="text1"/>
        </w:rPr>
      </w:pPr>
      <w:r w:rsidRPr="00255855">
        <w:rPr>
          <w:rFonts w:eastAsia="CIDFont+F2"/>
          <w:color w:val="000000" w:themeColor="text1"/>
        </w:rPr>
        <w:t xml:space="preserve">Zakres pomiaru 0-50 </w:t>
      </w:r>
      <w:proofErr w:type="spellStart"/>
      <w:r w:rsidRPr="00255855">
        <w:rPr>
          <w:rFonts w:eastAsia="CIDFont+F2"/>
          <w:color w:val="000000" w:themeColor="text1"/>
        </w:rPr>
        <w:t>ppm</w:t>
      </w:r>
      <w:proofErr w:type="spellEnd"/>
    </w:p>
    <w:p w14:paraId="1543FA13" w14:textId="77777777" w:rsidR="002E2E77" w:rsidRPr="00255855" w:rsidRDefault="002E2E77" w:rsidP="00BA1625">
      <w:pPr>
        <w:pStyle w:val="Akapitzlist"/>
        <w:numPr>
          <w:ilvl w:val="0"/>
          <w:numId w:val="55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255855">
        <w:rPr>
          <w:rFonts w:eastAsia="CIDFont+F2"/>
          <w:color w:val="000000" w:themeColor="text1"/>
        </w:rPr>
        <w:t>Amoniak – czujnik elektro-chemiczny.</w:t>
      </w:r>
    </w:p>
    <w:p w14:paraId="6BDD55FC" w14:textId="77777777" w:rsidR="002E2E77" w:rsidRPr="00255855" w:rsidRDefault="002E2E77" w:rsidP="002E2E77">
      <w:pPr>
        <w:pStyle w:val="Akapitzlist"/>
        <w:autoSpaceDE w:val="0"/>
        <w:autoSpaceDN w:val="0"/>
        <w:adjustRightInd w:val="0"/>
        <w:rPr>
          <w:rFonts w:eastAsia="CIDFont+F2"/>
          <w:color w:val="000000" w:themeColor="text1"/>
        </w:rPr>
      </w:pPr>
      <w:r w:rsidRPr="00B132E6">
        <w:rPr>
          <w:rFonts w:eastAsia="CIDFont+F2"/>
          <w:color w:val="000000" w:themeColor="text1"/>
        </w:rPr>
        <w:t>Zakres pomiar</w:t>
      </w:r>
      <w:r w:rsidRPr="00255855">
        <w:rPr>
          <w:rFonts w:eastAsia="CIDFont+F2"/>
          <w:color w:val="000000" w:themeColor="text1"/>
        </w:rPr>
        <w:t>owy</w:t>
      </w:r>
      <w:r w:rsidRPr="00B132E6">
        <w:rPr>
          <w:rFonts w:eastAsia="CIDFont+F2"/>
          <w:color w:val="000000" w:themeColor="text1"/>
        </w:rPr>
        <w:t xml:space="preserve"> 0 – 100</w:t>
      </w:r>
      <w:r w:rsidRPr="00255855">
        <w:rPr>
          <w:rFonts w:eastAsia="CIDFont+F2"/>
          <w:color w:val="000000" w:themeColor="text1"/>
        </w:rPr>
        <w:t xml:space="preserve"> </w:t>
      </w:r>
      <w:proofErr w:type="spellStart"/>
      <w:r w:rsidRPr="00255855">
        <w:rPr>
          <w:rFonts w:eastAsia="CIDFont+F2"/>
          <w:color w:val="000000" w:themeColor="text1"/>
        </w:rPr>
        <w:t>ppm</w:t>
      </w:r>
      <w:proofErr w:type="spellEnd"/>
      <w:r w:rsidRPr="00B132E6">
        <w:rPr>
          <w:rFonts w:eastAsia="CIDFont+F2"/>
          <w:color w:val="000000" w:themeColor="text1"/>
        </w:rPr>
        <w:t> </w:t>
      </w:r>
      <w:r w:rsidRPr="00B132E6">
        <w:rPr>
          <w:rFonts w:eastAsia="CIDFont+F2"/>
          <w:color w:val="000000" w:themeColor="text1"/>
        </w:rPr>
        <w:br/>
        <w:t xml:space="preserve">Dokładność: </w:t>
      </w:r>
      <w:r w:rsidRPr="00255855">
        <w:rPr>
          <w:rFonts w:eastAsia="CIDFont+F2"/>
          <w:color w:val="000000" w:themeColor="text1"/>
        </w:rPr>
        <w:t>c</w:t>
      </w:r>
      <w:r w:rsidRPr="00B132E6">
        <w:rPr>
          <w:rFonts w:eastAsia="CIDFont+F2"/>
          <w:color w:val="000000" w:themeColor="text1"/>
        </w:rPr>
        <w:t>zujnik wskazuje obecność danego związku</w:t>
      </w:r>
    </w:p>
    <w:p w14:paraId="25388F66" w14:textId="77777777" w:rsidR="002E2E77" w:rsidRPr="00152E34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52E34">
        <w:rPr>
          <w:rFonts w:eastAsia="CIDFont+F2"/>
        </w:rPr>
        <w:t>Czujnik formaldehydu</w:t>
      </w:r>
      <w:r>
        <w:rPr>
          <w:rFonts w:eastAsia="CIDFont+F2"/>
        </w:rPr>
        <w:t>,</w:t>
      </w:r>
      <w:r w:rsidRPr="00152E34">
        <w:rPr>
          <w:rFonts w:eastAsia="CIDFont+F2"/>
        </w:rPr>
        <w:t xml:space="preserve"> cyjanowodoru</w:t>
      </w:r>
      <w:r>
        <w:rPr>
          <w:rFonts w:eastAsia="CIDFont+F2"/>
        </w:rPr>
        <w:t>, chlorowodoru, lotnych związków organicznych, dwutlenku siarki, amoniaku</w:t>
      </w:r>
      <w:r w:rsidRPr="00152E34">
        <w:rPr>
          <w:rFonts w:eastAsia="CIDFont+F2"/>
        </w:rPr>
        <w:t xml:space="preserve"> – czas przechowywania w pojemnikach (bez pracy) 6 miesięcy.</w:t>
      </w:r>
      <w:r>
        <w:rPr>
          <w:rFonts w:eastAsia="CIDFont+F2"/>
        </w:rPr>
        <w:t xml:space="preserve"> </w:t>
      </w:r>
    </w:p>
    <w:p w14:paraId="05E1F06F" w14:textId="77777777" w:rsidR="002E2E77" w:rsidRPr="00106FC4" w:rsidRDefault="002E2E77" w:rsidP="00BA1625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06FC4">
        <w:rPr>
          <w:rFonts w:eastAsia="CIDFont+F2"/>
        </w:rPr>
        <w:t>System informacyjny, prezentujący wyniki pomiarów:</w:t>
      </w:r>
    </w:p>
    <w:p w14:paraId="47D18487" w14:textId="77777777" w:rsidR="002E2E77" w:rsidRDefault="002E2E77" w:rsidP="002E2E77">
      <w:pPr>
        <w:pStyle w:val="Akapitzlist"/>
        <w:autoSpaceDE w:val="0"/>
        <w:autoSpaceDN w:val="0"/>
        <w:adjustRightInd w:val="0"/>
        <w:ind w:left="360"/>
        <w:jc w:val="both"/>
        <w:rPr>
          <w:rFonts w:eastAsia="CIDFont+F2"/>
        </w:rPr>
      </w:pPr>
      <w:r w:rsidRPr="00106FC4">
        <w:rPr>
          <w:rFonts w:eastAsia="CIDFont+F2"/>
        </w:rPr>
        <w:t>System wizualizacji danych pomiarowych, działający poprzez przeglądarkę</w:t>
      </w:r>
      <w:r>
        <w:rPr>
          <w:rFonts w:eastAsia="CIDFont+F2"/>
        </w:rPr>
        <w:t xml:space="preserve"> </w:t>
      </w:r>
      <w:r w:rsidRPr="00106FC4">
        <w:rPr>
          <w:rFonts w:eastAsia="CIDFont+F2"/>
        </w:rPr>
        <w:t>internetową na komputerach oraz urządzeniach mobilnych, zawierający m. in.</w:t>
      </w:r>
      <w:r>
        <w:rPr>
          <w:rFonts w:eastAsia="CIDFont+F2"/>
        </w:rPr>
        <w:t xml:space="preserve"> </w:t>
      </w:r>
      <w:r w:rsidRPr="00106FC4">
        <w:rPr>
          <w:rFonts w:eastAsia="CIDFont+F2"/>
        </w:rPr>
        <w:t>prezentację danych pomiarowych z wykorzystaniem map, możliwość przeglądu</w:t>
      </w:r>
      <w:r>
        <w:rPr>
          <w:rFonts w:eastAsia="CIDFont+F2"/>
        </w:rPr>
        <w:t xml:space="preserve"> </w:t>
      </w:r>
      <w:r w:rsidRPr="00106FC4">
        <w:rPr>
          <w:rFonts w:eastAsia="CIDFont+F2"/>
        </w:rPr>
        <w:t>danych historycznych, możliwość eksportu danych do plików tekstowych,</w:t>
      </w:r>
      <w:r>
        <w:rPr>
          <w:rFonts w:eastAsia="CIDFont+F2"/>
        </w:rPr>
        <w:t xml:space="preserve"> </w:t>
      </w:r>
      <w:r w:rsidRPr="00106FC4">
        <w:rPr>
          <w:rFonts w:eastAsia="CIDFont+F2"/>
        </w:rPr>
        <w:t>wizualizację danych pomiarowych za pomocą wykresów, panel administratora</w:t>
      </w:r>
      <w:r>
        <w:rPr>
          <w:rFonts w:eastAsia="CIDFont+F2"/>
        </w:rPr>
        <w:t xml:space="preserve"> </w:t>
      </w:r>
      <w:r w:rsidRPr="00106FC4">
        <w:rPr>
          <w:rFonts w:eastAsia="CIDFont+F2"/>
        </w:rPr>
        <w:t>umożliwiający zarządzanie systemem, tworzenie kont użytkowników oraz dostęp</w:t>
      </w:r>
      <w:r>
        <w:rPr>
          <w:rFonts w:eastAsia="CIDFont+F2"/>
        </w:rPr>
        <w:t xml:space="preserve"> </w:t>
      </w:r>
      <w:r w:rsidRPr="00106FC4">
        <w:rPr>
          <w:rFonts w:eastAsia="CIDFont+F2"/>
        </w:rPr>
        <w:t>do informacji o czujnikach. Dostęp do systemu powinien być tylko dla osób</w:t>
      </w:r>
      <w:r>
        <w:rPr>
          <w:rFonts w:eastAsia="CIDFont+F2"/>
        </w:rPr>
        <w:t xml:space="preserve"> </w:t>
      </w:r>
      <w:r w:rsidRPr="00106FC4">
        <w:rPr>
          <w:rFonts w:eastAsia="CIDFont+F2"/>
        </w:rPr>
        <w:t>uprawnionych – wymagana autentykacja i autoryzacja użytkowników.</w:t>
      </w:r>
    </w:p>
    <w:p w14:paraId="4BD5FD58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6B64EBB0" w14:textId="77777777" w:rsidR="002E2E77" w:rsidRPr="009D6186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9D6186">
        <w:rPr>
          <w:rFonts w:eastAsia="Arial"/>
          <w:b/>
          <w:bCs/>
        </w:rPr>
        <w:t xml:space="preserve">Gwarancja i serwis </w:t>
      </w:r>
      <w:r>
        <w:rPr>
          <w:rFonts w:eastAsia="Arial"/>
          <w:b/>
          <w:bCs/>
        </w:rPr>
        <w:t>urządzeń z instalacją</w:t>
      </w:r>
    </w:p>
    <w:p w14:paraId="19B2AD29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76A9B8DC" w14:textId="77777777" w:rsidR="002E2E77" w:rsidRPr="00127E73" w:rsidRDefault="002E2E77" w:rsidP="00BA1625">
      <w:pPr>
        <w:pStyle w:val="Akapitzlist"/>
        <w:numPr>
          <w:ilvl w:val="0"/>
          <w:numId w:val="5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27E73">
        <w:rPr>
          <w:rFonts w:eastAsia="CIDFont+F2"/>
        </w:rPr>
        <w:t>Okres gwarancji na przedmiot zamówienia (z zastrzeżeniem pkt 2) powinien wynosić, co</w:t>
      </w:r>
      <w:r>
        <w:rPr>
          <w:rFonts w:eastAsia="CIDFont+F2"/>
        </w:rPr>
        <w:t xml:space="preserve"> </w:t>
      </w:r>
      <w:r w:rsidRPr="00127E73">
        <w:rPr>
          <w:rFonts w:eastAsia="CIDFont+F2"/>
        </w:rPr>
        <w:t>najmniej 24 miesiące bez limitu pracy kompletnego urządzenia.</w:t>
      </w:r>
    </w:p>
    <w:p w14:paraId="6825CE40" w14:textId="77777777" w:rsidR="002E2E77" w:rsidRDefault="002E2E77" w:rsidP="00BA1625">
      <w:pPr>
        <w:pStyle w:val="Akapitzlist"/>
        <w:numPr>
          <w:ilvl w:val="0"/>
          <w:numId w:val="5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27E73">
        <w:rPr>
          <w:rFonts w:eastAsia="CIDFont+F2"/>
        </w:rPr>
        <w:t>Okres gwarancji na akumulatory wymienne</w:t>
      </w:r>
      <w:r>
        <w:rPr>
          <w:rFonts w:eastAsia="CIDFont+F2"/>
        </w:rPr>
        <w:t xml:space="preserve"> do drona – m</w:t>
      </w:r>
      <w:r w:rsidRPr="00127E73">
        <w:rPr>
          <w:rFonts w:eastAsia="CIDFont+F2"/>
        </w:rPr>
        <w:t>in</w:t>
      </w:r>
      <w:r>
        <w:rPr>
          <w:rFonts w:eastAsia="CIDFont+F2"/>
        </w:rPr>
        <w:t>imum 6</w:t>
      </w:r>
      <w:r w:rsidRPr="00127E73">
        <w:rPr>
          <w:rFonts w:eastAsia="CIDFont+F2"/>
        </w:rPr>
        <w:t xml:space="preserve"> miesięcy.</w:t>
      </w:r>
    </w:p>
    <w:p w14:paraId="0D6650AF" w14:textId="77777777" w:rsidR="002E2E77" w:rsidRPr="00127E73" w:rsidRDefault="002E2E77" w:rsidP="00BA1625">
      <w:pPr>
        <w:pStyle w:val="Akapitzlist"/>
        <w:numPr>
          <w:ilvl w:val="0"/>
          <w:numId w:val="5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127E73">
        <w:rPr>
          <w:rFonts w:eastAsia="CIDFont+F2"/>
        </w:rPr>
        <w:t>Bieg okresu gwarancji będzie liczony od daty podpisania przez upoważnionych przedstawicieli Stron umowy protokołu odbioru końcowego urządzenia bez zastrzeżeń, po</w:t>
      </w:r>
      <w:r>
        <w:rPr>
          <w:rFonts w:eastAsia="CIDFont+F2"/>
        </w:rPr>
        <w:t xml:space="preserve"> </w:t>
      </w:r>
      <w:r w:rsidRPr="00127E73">
        <w:rPr>
          <w:rFonts w:eastAsia="CIDFont+F2"/>
        </w:rPr>
        <w:t>wcześniejszym potwierdzeniu zgodności zamówienia.</w:t>
      </w:r>
    </w:p>
    <w:p w14:paraId="2931FE7A" w14:textId="77777777" w:rsidR="002E2E77" w:rsidRPr="00837AB0" w:rsidRDefault="002E2E77" w:rsidP="00BA1625">
      <w:pPr>
        <w:pStyle w:val="Akapitzlist"/>
        <w:numPr>
          <w:ilvl w:val="0"/>
          <w:numId w:val="5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F15181">
        <w:rPr>
          <w:rFonts w:eastAsia="CIDFont+F2"/>
        </w:rPr>
        <w:t>W okresie gwarancji Wykonawca jest zobowiązany do nieodpłatnego usuwania wszelkich</w:t>
      </w:r>
      <w:r>
        <w:rPr>
          <w:rFonts w:eastAsia="CIDFont+F2"/>
        </w:rPr>
        <w:t xml:space="preserve"> </w:t>
      </w:r>
      <w:r w:rsidRPr="00837AB0">
        <w:rPr>
          <w:rFonts w:eastAsia="CIDFont+F2"/>
        </w:rPr>
        <w:t>wad ujawnionych po odbiorze zestawu w ramach gwarancji.</w:t>
      </w:r>
    </w:p>
    <w:p w14:paraId="7DFC4AEF" w14:textId="77777777" w:rsidR="002E2E77" w:rsidRPr="00837AB0" w:rsidRDefault="002E2E77" w:rsidP="00BA1625">
      <w:pPr>
        <w:pStyle w:val="Akapitzlist"/>
        <w:numPr>
          <w:ilvl w:val="0"/>
          <w:numId w:val="5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837AB0">
        <w:rPr>
          <w:rFonts w:eastAsia="CIDFont+F2"/>
        </w:rPr>
        <w:t xml:space="preserve">Zamawiający będzie zgłaszał Wykonawcy ewentualne awarie sprzętu w formie elektronicznej na adres poczty e-mail: …………………………. </w:t>
      </w:r>
      <w:r w:rsidRPr="009E5BAF">
        <w:rPr>
          <w:rFonts w:eastAsia="CIDFont+F2"/>
          <w:color w:val="000000" w:themeColor="text1"/>
        </w:rPr>
        <w:t>. Informacje dot. osób uprawnionych do zgłaszania awarii, ich telefonów kontaktowych i adresów poczty e-mail, miejsca i czasu realizacji naprawy zostaną określony w zawartej umowie.</w:t>
      </w:r>
    </w:p>
    <w:p w14:paraId="52D3B101" w14:textId="77777777" w:rsidR="002E2E77" w:rsidRPr="00F15181" w:rsidRDefault="002E2E77" w:rsidP="00BA1625">
      <w:pPr>
        <w:pStyle w:val="Akapitzlist"/>
        <w:numPr>
          <w:ilvl w:val="0"/>
          <w:numId w:val="5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F15181">
        <w:rPr>
          <w:rFonts w:eastAsia="CIDFont+F2"/>
        </w:rPr>
        <w:t>Przeglądy gwarancyjne nie rzadziej niż raz na 6 miesięcy lub częściej</w:t>
      </w:r>
      <w:r>
        <w:rPr>
          <w:rFonts w:eastAsia="CIDFont+F2"/>
        </w:rPr>
        <w:t xml:space="preserve"> – w </w:t>
      </w:r>
      <w:r w:rsidRPr="00F15181">
        <w:rPr>
          <w:rFonts w:eastAsia="CIDFont+F2"/>
        </w:rPr>
        <w:t>zależności</w:t>
      </w:r>
      <w:r>
        <w:rPr>
          <w:rFonts w:eastAsia="CIDFont+F2"/>
        </w:rPr>
        <w:t xml:space="preserve"> </w:t>
      </w:r>
      <w:r w:rsidRPr="00F15181">
        <w:rPr>
          <w:rFonts w:eastAsia="CIDFont+F2"/>
        </w:rPr>
        <w:t>od wymagań producenta.</w:t>
      </w:r>
    </w:p>
    <w:p w14:paraId="1E3A48B6" w14:textId="77777777" w:rsidR="002E2E77" w:rsidRPr="00F15181" w:rsidRDefault="002E2E77" w:rsidP="00BA1625">
      <w:pPr>
        <w:pStyle w:val="Akapitzlist"/>
        <w:numPr>
          <w:ilvl w:val="0"/>
          <w:numId w:val="56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F15181">
        <w:rPr>
          <w:rFonts w:eastAsia="CIDFont+F2"/>
        </w:rPr>
        <w:t>Aktualizacja oprogramowania systemu operacyjnego wymagana w zakresie użytkowania</w:t>
      </w:r>
      <w:r>
        <w:rPr>
          <w:rFonts w:eastAsia="CIDFont+F2"/>
        </w:rPr>
        <w:t xml:space="preserve"> </w:t>
      </w:r>
      <w:r w:rsidRPr="00F15181">
        <w:rPr>
          <w:rFonts w:eastAsia="CIDFont+F2"/>
        </w:rPr>
        <w:t>bezzałogowego statku powietrznego oraz urządzeń dostarczonych do zamówienia.</w:t>
      </w:r>
    </w:p>
    <w:p w14:paraId="3D041D53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61E5BD43" w14:textId="77777777" w:rsidR="002E2E77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5E299C">
        <w:rPr>
          <w:rFonts w:eastAsia="Arial"/>
          <w:b/>
          <w:bCs/>
        </w:rPr>
        <w:t>Wym</w:t>
      </w:r>
      <w:r>
        <w:rPr>
          <w:rFonts w:eastAsia="Arial"/>
          <w:b/>
          <w:bCs/>
        </w:rPr>
        <w:t>agania w zakresie dokumentacji</w:t>
      </w:r>
    </w:p>
    <w:p w14:paraId="459A9173" w14:textId="77777777" w:rsidR="002E2E77" w:rsidRDefault="002E2E77" w:rsidP="002E2E77">
      <w:pPr>
        <w:pStyle w:val="Akapitzlist"/>
        <w:ind w:left="360" w:right="-20"/>
        <w:jc w:val="both"/>
        <w:rPr>
          <w:rFonts w:eastAsia="Arial"/>
          <w:b/>
          <w:bCs/>
        </w:rPr>
      </w:pPr>
    </w:p>
    <w:p w14:paraId="55CAC803" w14:textId="77777777" w:rsidR="002E2E77" w:rsidRPr="00597BA8" w:rsidRDefault="002E2E77" w:rsidP="00BA1625">
      <w:pPr>
        <w:pStyle w:val="Akapitzlist"/>
        <w:numPr>
          <w:ilvl w:val="0"/>
          <w:numId w:val="57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597BA8">
        <w:rPr>
          <w:rFonts w:eastAsia="CIDFont+F2"/>
        </w:rPr>
        <w:t>Wykonawca dostarczy komplet dokumentów w postaci:</w:t>
      </w:r>
    </w:p>
    <w:p w14:paraId="5F67EFC2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3165C90F" w14:textId="77777777" w:rsidR="002E2E77" w:rsidRPr="00F15181" w:rsidRDefault="002E2E77" w:rsidP="00BA1625">
      <w:pPr>
        <w:pStyle w:val="Akapitzlist"/>
        <w:numPr>
          <w:ilvl w:val="0"/>
          <w:numId w:val="59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t>c</w:t>
      </w:r>
      <w:r w:rsidRPr="00F15181">
        <w:rPr>
          <w:rFonts w:eastAsia="CIDFont+F2"/>
        </w:rPr>
        <w:t>ertyfikatów, atestów na dopuszczenie urządzenia do użytkowania na terenie Polski</w:t>
      </w:r>
      <w:r>
        <w:rPr>
          <w:rFonts w:eastAsia="CIDFont+F2"/>
        </w:rPr>
        <w:t>,</w:t>
      </w:r>
    </w:p>
    <w:p w14:paraId="28DF0749" w14:textId="77777777" w:rsidR="002E2E77" w:rsidRPr="008C4D67" w:rsidRDefault="002E2E77" w:rsidP="00BA1625">
      <w:pPr>
        <w:pStyle w:val="Akapitzlist"/>
        <w:numPr>
          <w:ilvl w:val="0"/>
          <w:numId w:val="59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t>c</w:t>
      </w:r>
      <w:r w:rsidRPr="00F15181">
        <w:rPr>
          <w:rFonts w:eastAsia="CIDFont+F2"/>
        </w:rPr>
        <w:t xml:space="preserve">ertyfikatów, atestów, kalibracji, licencji i autoryzacji na dodatkowe wyposażenie </w:t>
      </w:r>
      <w:r>
        <w:rPr>
          <w:rFonts w:eastAsia="CIDFont+F2"/>
        </w:rPr>
        <w:t>drona,</w:t>
      </w:r>
    </w:p>
    <w:p w14:paraId="0F275643" w14:textId="77777777" w:rsidR="002E2E77" w:rsidRPr="00F15181" w:rsidRDefault="002E2E77" w:rsidP="00BA1625">
      <w:pPr>
        <w:pStyle w:val="Akapitzlist"/>
        <w:numPr>
          <w:ilvl w:val="0"/>
          <w:numId w:val="59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t>k</w:t>
      </w:r>
      <w:r w:rsidRPr="00F15181">
        <w:rPr>
          <w:rFonts w:eastAsia="CIDFont+F2"/>
        </w:rPr>
        <w:t>ompletu gwarancji na dostarczone urządzenia wraz z akcesoriami</w:t>
      </w:r>
      <w:r>
        <w:rPr>
          <w:rFonts w:eastAsia="CIDFont+F2"/>
        </w:rPr>
        <w:t>,</w:t>
      </w:r>
    </w:p>
    <w:p w14:paraId="7324FA8A" w14:textId="77777777" w:rsidR="002E2E77" w:rsidRPr="00F15181" w:rsidRDefault="002E2E77" w:rsidP="00BA1625">
      <w:pPr>
        <w:pStyle w:val="Akapitzlist"/>
        <w:numPr>
          <w:ilvl w:val="0"/>
          <w:numId w:val="59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lastRenderedPageBreak/>
        <w:t>i</w:t>
      </w:r>
      <w:r w:rsidRPr="00F15181">
        <w:rPr>
          <w:rFonts w:eastAsia="CIDFont+F2"/>
        </w:rPr>
        <w:t>nstrukcji obsługi w języku polskim w formie papierowej i elektronicznej (CD, pendrive)</w:t>
      </w:r>
      <w:r>
        <w:rPr>
          <w:rFonts w:eastAsia="CIDFont+F2"/>
        </w:rPr>
        <w:t>,</w:t>
      </w:r>
    </w:p>
    <w:p w14:paraId="6CAC74CB" w14:textId="77777777" w:rsidR="002E2E77" w:rsidRPr="00F15181" w:rsidRDefault="002E2E77" w:rsidP="00BA1625">
      <w:pPr>
        <w:pStyle w:val="Akapitzlist"/>
        <w:numPr>
          <w:ilvl w:val="0"/>
          <w:numId w:val="59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t>instrukcji o</w:t>
      </w:r>
      <w:r w:rsidRPr="00F15181">
        <w:rPr>
          <w:rFonts w:eastAsia="CIDFont+F2"/>
        </w:rPr>
        <w:t>programowania do obróbki danych ze wszystkich urządzeń w języku polskim</w:t>
      </w:r>
      <w:r>
        <w:rPr>
          <w:rFonts w:eastAsia="CIDFont+F2"/>
        </w:rPr>
        <w:t>,</w:t>
      </w:r>
    </w:p>
    <w:p w14:paraId="2F0988E8" w14:textId="77777777" w:rsidR="002E2E77" w:rsidRPr="00F15181" w:rsidRDefault="002E2E77" w:rsidP="00BA1625">
      <w:pPr>
        <w:pStyle w:val="Akapitzlist"/>
        <w:numPr>
          <w:ilvl w:val="0"/>
          <w:numId w:val="59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>
        <w:rPr>
          <w:rFonts w:eastAsia="CIDFont+F2"/>
        </w:rPr>
        <w:t>c</w:t>
      </w:r>
      <w:r w:rsidRPr="00F15181">
        <w:rPr>
          <w:rFonts w:eastAsia="CIDFont+F2"/>
        </w:rPr>
        <w:t>ertyfikatów, licencji, kalibracji, autoryzacji i oprogramowania do urządzeń rejestrujących</w:t>
      </w:r>
      <w:r>
        <w:rPr>
          <w:rFonts w:eastAsia="CIDFont+F2"/>
        </w:rPr>
        <w:t xml:space="preserve"> </w:t>
      </w:r>
      <w:r w:rsidRPr="00F15181">
        <w:rPr>
          <w:rFonts w:eastAsia="CIDFont+F2"/>
        </w:rPr>
        <w:t>obraz.</w:t>
      </w:r>
    </w:p>
    <w:p w14:paraId="1BD5FB2F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7B5CDA2C" w14:textId="77777777" w:rsidR="002E2E77" w:rsidRPr="009D6186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 w:rsidRPr="009D6186">
        <w:rPr>
          <w:rFonts w:eastAsia="Arial"/>
          <w:b/>
          <w:bCs/>
        </w:rPr>
        <w:t>W</w:t>
      </w:r>
      <w:r>
        <w:rPr>
          <w:rFonts w:eastAsia="Arial"/>
          <w:b/>
          <w:bCs/>
        </w:rPr>
        <w:t>ymagania w zakresie szkoleń</w:t>
      </w:r>
    </w:p>
    <w:p w14:paraId="342AD4AD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6A2DD314" w14:textId="77777777" w:rsidR="002E2E77" w:rsidRPr="002D2688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Przeprowadzenie w trakcie realizacji umowy szkoleń potwierdzonych świadectwem ukończenia szkolenia i egzaminem wewnętrznym w ośrodku szkoleniowym oraz          zakończonych przystąpieniem do egzaminu państwowego pozwalającego na uzyskanie świadectwa kwalifikacji UAVO (BVLOS) </w:t>
      </w:r>
      <w:r w:rsidRPr="009E5BAF">
        <w:rPr>
          <w:rFonts w:eastAsia="CIDFont+F2"/>
          <w:color w:val="000000" w:themeColor="text1"/>
        </w:rPr>
        <w:t>dla trzech operatorów</w:t>
      </w:r>
      <w:r w:rsidRPr="002D2688">
        <w:rPr>
          <w:rFonts w:eastAsia="CIDFont+F2"/>
        </w:rPr>
        <w:t>. Szkolenie z uzyskania uprawnień – masa BSP do 25kg.</w:t>
      </w:r>
    </w:p>
    <w:p w14:paraId="7B07851F" w14:textId="77777777" w:rsidR="002E2E77" w:rsidRPr="002D2688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Zakres szkoleń powinien obejmować m.in. </w:t>
      </w:r>
    </w:p>
    <w:p w14:paraId="6A8AF4D0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>zagadnienia prawa lotniczego</w:t>
      </w:r>
      <w:r>
        <w:rPr>
          <w:rFonts w:eastAsia="CIDFont+F2"/>
        </w:rPr>
        <w:t>,</w:t>
      </w:r>
      <w:r w:rsidRPr="002D2688">
        <w:rPr>
          <w:rFonts w:eastAsia="CIDFont+F2"/>
        </w:rPr>
        <w:t xml:space="preserve"> </w:t>
      </w:r>
    </w:p>
    <w:p w14:paraId="6FDEC7D2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>podstawy meteorologii</w:t>
      </w:r>
      <w:r>
        <w:rPr>
          <w:rFonts w:eastAsia="CIDFont+F2"/>
        </w:rPr>
        <w:t>,</w:t>
      </w:r>
      <w:r w:rsidRPr="002D2688">
        <w:rPr>
          <w:rFonts w:eastAsia="CIDFont+F2"/>
        </w:rPr>
        <w:t xml:space="preserve"> </w:t>
      </w:r>
    </w:p>
    <w:p w14:paraId="50A4B195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>możliwości i ograniczenia człowieka jako pilota i operatora</w:t>
      </w:r>
      <w:r>
        <w:rPr>
          <w:rFonts w:eastAsia="CIDFont+F2"/>
        </w:rPr>
        <w:t>,</w:t>
      </w:r>
      <w:r w:rsidRPr="002D2688">
        <w:rPr>
          <w:rFonts w:eastAsia="CIDFont+F2"/>
        </w:rPr>
        <w:t xml:space="preserve"> </w:t>
      </w:r>
    </w:p>
    <w:p w14:paraId="593D895A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nawigację w lotach bezzałogowych, </w:t>
      </w:r>
    </w:p>
    <w:p w14:paraId="28CB34F0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procedury, </w:t>
      </w:r>
    </w:p>
    <w:p w14:paraId="16BA9C9A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planowanie lotów i osiągi, </w:t>
      </w:r>
    </w:p>
    <w:p w14:paraId="10168961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ogólną wiedzę o dronach, </w:t>
      </w:r>
    </w:p>
    <w:p w14:paraId="4BA10203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zasady wykonywania lotów, </w:t>
      </w:r>
    </w:p>
    <w:p w14:paraId="7AD71AA2" w14:textId="77777777" w:rsidR="002E2E77" w:rsidRPr="002D2688" w:rsidRDefault="002E2E77" w:rsidP="00BA1625">
      <w:pPr>
        <w:pStyle w:val="Akapitzlist"/>
        <w:numPr>
          <w:ilvl w:val="0"/>
          <w:numId w:val="61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zasady bezpieczeństwa lotów </w:t>
      </w:r>
    </w:p>
    <w:p w14:paraId="2925A81F" w14:textId="77777777" w:rsidR="002E2E77" w:rsidRPr="009E5BAF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  <w:color w:val="000000" w:themeColor="text1"/>
        </w:rPr>
      </w:pPr>
      <w:r w:rsidRPr="002D2688">
        <w:rPr>
          <w:rFonts w:eastAsia="CIDFont+F2"/>
        </w:rPr>
        <w:t xml:space="preserve">Szkolenie powinno składać się z części teoretycznej i praktycznej. Część teoretyczna ma </w:t>
      </w:r>
      <w:r w:rsidRPr="009E5BAF">
        <w:rPr>
          <w:rFonts w:eastAsia="CIDFont+F2"/>
          <w:color w:val="000000" w:themeColor="text1"/>
        </w:rPr>
        <w:t>trwać co najmniej 25 godzin zegarowych, część praktyczna – co najmniej 15 godzin zegarowych. Obie części szkolenia powinny być zakończone egzaminami wewnętrznymi.</w:t>
      </w:r>
    </w:p>
    <w:p w14:paraId="24AF7D10" w14:textId="77777777" w:rsidR="002E2E77" w:rsidRPr="002D2688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9E5BAF">
        <w:rPr>
          <w:rFonts w:eastAsia="CIDFont+F2"/>
          <w:color w:val="000000" w:themeColor="text1"/>
        </w:rPr>
        <w:t>W przypadku szkolenia poza Białymstokiem, cena uwzględnia także koszty noclegów</w:t>
      </w:r>
      <w:r>
        <w:rPr>
          <w:rFonts w:eastAsia="CIDFont+F2"/>
          <w:color w:val="000000" w:themeColor="text1"/>
        </w:rPr>
        <w:t xml:space="preserve">                </w:t>
      </w:r>
      <w:r w:rsidRPr="009E5BAF">
        <w:rPr>
          <w:rFonts w:eastAsia="CIDFont+F2"/>
          <w:color w:val="000000" w:themeColor="text1"/>
        </w:rPr>
        <w:t xml:space="preserve"> i </w:t>
      </w:r>
      <w:r w:rsidRPr="002D2688">
        <w:rPr>
          <w:rFonts w:eastAsia="CIDFont+F2"/>
        </w:rPr>
        <w:t>wyżywienia (3 posiłki dziennie) przez cały okres szkolenia.</w:t>
      </w:r>
    </w:p>
    <w:p w14:paraId="7B5D9372" w14:textId="77777777" w:rsidR="002E2E77" w:rsidRPr="002D2688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 xml:space="preserve">Cena szkolenia zawiera dodatkowe opłaty, tj. opłata za egzamin państwowy, opłata za badania lotniczo-lekarskie oraz ubezpieczenie. </w:t>
      </w:r>
    </w:p>
    <w:p w14:paraId="4FEE64F0" w14:textId="77777777" w:rsidR="002E2E77" w:rsidRPr="002D2688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>Ośrodek szkolący powinien mieć udokumentowane doświadczenie w zakresie prowadzonych szkoleń.</w:t>
      </w:r>
    </w:p>
    <w:p w14:paraId="07A33404" w14:textId="77777777" w:rsidR="002E2E77" w:rsidRPr="002D2688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>Po uzyskaniu egzaminu państwowego, organizator szkolenia gwarantuje dwudniowe doszkolenie dla każdego z kursantów na zakupionym sprzęcie, w miejscu wskazanym przez Zamawiającego.</w:t>
      </w:r>
    </w:p>
    <w:p w14:paraId="1B0F355A" w14:textId="77777777" w:rsidR="002E2E77" w:rsidRPr="002D2688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>Przeprowadzenie szkoleń z zakresu pobierania i analizowania pobranych prób przy użyciu zainstalowanych analizatorów, w tym m.in. techniki poboru, możliwości zdalnego odczytu, archiwizowania i m.in. mapowania wyników pobranych prób.</w:t>
      </w:r>
    </w:p>
    <w:p w14:paraId="317E8481" w14:textId="77777777" w:rsidR="002E2E77" w:rsidRPr="002D2688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D2688">
        <w:rPr>
          <w:rFonts w:eastAsia="CIDFont+F2"/>
        </w:rPr>
        <w:t>Wykonawca zapewni dla wszystkich uczestników szkolenia ubezpieczenie OC od odpowiedzialności cywilnej operatora.</w:t>
      </w:r>
    </w:p>
    <w:p w14:paraId="5DAE154A" w14:textId="77777777" w:rsidR="002E2E77" w:rsidRPr="00C2033B" w:rsidRDefault="002E2E77" w:rsidP="00BA1625">
      <w:pPr>
        <w:pStyle w:val="Akapitzlist"/>
        <w:numPr>
          <w:ilvl w:val="0"/>
          <w:numId w:val="60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bookmarkStart w:id="6" w:name="_Hlk18955561"/>
      <w:r w:rsidRPr="00C2033B">
        <w:rPr>
          <w:rFonts w:eastAsia="CIDFont+F2"/>
        </w:rPr>
        <w:t xml:space="preserve">Przeprowadzenie szkolenia produktowego dla trzech osób z zakresu obsługi urządzeń pokładowych stałych i wymiennych (m.in. kamery </w:t>
      </w:r>
      <w:r>
        <w:rPr>
          <w:rFonts w:eastAsia="CIDFont+F2"/>
        </w:rPr>
        <w:t>w</w:t>
      </w:r>
      <w:r w:rsidRPr="00C2033B">
        <w:rPr>
          <w:rFonts w:eastAsia="CIDFont+F2"/>
        </w:rPr>
        <w:t xml:space="preserve">izyjnej oraz urządzenia pomiarowego). </w:t>
      </w:r>
    </w:p>
    <w:bookmarkEnd w:id="6"/>
    <w:p w14:paraId="7A739C35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403CA5C6" w14:textId="77777777" w:rsidR="002E2E77" w:rsidRPr="009D6186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>
        <w:rPr>
          <w:rFonts w:eastAsia="Arial"/>
          <w:b/>
          <w:bCs/>
        </w:rPr>
        <w:t>Wsparcie techniczne</w:t>
      </w:r>
    </w:p>
    <w:p w14:paraId="71B074F8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19843858" w14:textId="77777777" w:rsidR="002E2E77" w:rsidRPr="008242B9" w:rsidRDefault="002E2E77" w:rsidP="00BA1625">
      <w:pPr>
        <w:pStyle w:val="Akapitzlist"/>
        <w:numPr>
          <w:ilvl w:val="0"/>
          <w:numId w:val="5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8242B9">
        <w:rPr>
          <w:rFonts w:eastAsia="CIDFont+F2"/>
        </w:rPr>
        <w:t>Wykonawca zobowiązany jest udzielić wsparcia technicznego przez okres 12 miesięcy,</w:t>
      </w:r>
      <w:r>
        <w:rPr>
          <w:rFonts w:eastAsia="CIDFont+F2"/>
        </w:rPr>
        <w:t xml:space="preserve">                  </w:t>
      </w:r>
      <w:r w:rsidRPr="008242B9">
        <w:rPr>
          <w:rFonts w:eastAsia="CIDFont+F2"/>
        </w:rPr>
        <w:t xml:space="preserve"> w zakresie obsługi urządzeń i oprogramowania, licząc od daty podpisania przez Strony</w:t>
      </w:r>
      <w:r>
        <w:rPr>
          <w:rFonts w:eastAsia="CIDFont+F2"/>
        </w:rPr>
        <w:t xml:space="preserve"> </w:t>
      </w:r>
      <w:r w:rsidRPr="008242B9">
        <w:rPr>
          <w:rFonts w:eastAsia="CIDFont+F2"/>
        </w:rPr>
        <w:t>protokołu odbioru końcowego</w:t>
      </w:r>
      <w:r>
        <w:rPr>
          <w:rFonts w:eastAsia="CIDFont+F2"/>
        </w:rPr>
        <w:t>.</w:t>
      </w:r>
    </w:p>
    <w:p w14:paraId="00725154" w14:textId="77777777" w:rsidR="002E2E77" w:rsidRPr="008242B9" w:rsidRDefault="002E2E77" w:rsidP="00BA1625">
      <w:pPr>
        <w:pStyle w:val="Akapitzlist"/>
        <w:numPr>
          <w:ilvl w:val="0"/>
          <w:numId w:val="5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8242B9">
        <w:rPr>
          <w:rFonts w:eastAsia="CIDFont+F2"/>
        </w:rPr>
        <w:lastRenderedPageBreak/>
        <w:t>Zakres wsparcia technicznego obejmuje pomoc w przypadkach problemów z obsługą</w:t>
      </w:r>
      <w:r>
        <w:rPr>
          <w:rFonts w:eastAsia="CIDFont+F2"/>
        </w:rPr>
        <w:t xml:space="preserve">                    </w:t>
      </w:r>
      <w:r w:rsidRPr="008242B9">
        <w:rPr>
          <w:rFonts w:eastAsia="CIDFont+F2"/>
        </w:rPr>
        <w:t xml:space="preserve">i konfiguracją oprogramowania </w:t>
      </w:r>
      <w:r>
        <w:rPr>
          <w:rFonts w:eastAsia="CIDFont+F2"/>
        </w:rPr>
        <w:t>Z</w:t>
      </w:r>
      <w:r w:rsidRPr="008242B9">
        <w:rPr>
          <w:rFonts w:eastAsia="CIDFont+F2"/>
        </w:rPr>
        <w:t>amawiającego.</w:t>
      </w:r>
    </w:p>
    <w:p w14:paraId="3CA6B053" w14:textId="77777777" w:rsidR="002E2E77" w:rsidRPr="008242B9" w:rsidRDefault="002E2E77" w:rsidP="00BA1625">
      <w:pPr>
        <w:pStyle w:val="Akapitzlist"/>
        <w:numPr>
          <w:ilvl w:val="0"/>
          <w:numId w:val="5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8242B9">
        <w:rPr>
          <w:rFonts w:eastAsia="CIDFont+F2"/>
        </w:rPr>
        <w:t>Wykonawca zobowiązany jest świadczyć pomoc telefonicznie lub za pomocą poczty</w:t>
      </w:r>
      <w:r>
        <w:rPr>
          <w:rFonts w:eastAsia="CIDFont+F2"/>
        </w:rPr>
        <w:t xml:space="preserve"> </w:t>
      </w:r>
      <w:r w:rsidRPr="008242B9">
        <w:rPr>
          <w:rFonts w:eastAsia="CIDFont+F2"/>
        </w:rPr>
        <w:t>elektronicznej, a w uzasadnionych przypadkach praktyczną.</w:t>
      </w:r>
    </w:p>
    <w:p w14:paraId="61C72B74" w14:textId="77777777" w:rsidR="002E2E77" w:rsidRPr="002F2CE0" w:rsidRDefault="002E2E77" w:rsidP="00BA1625">
      <w:pPr>
        <w:pStyle w:val="Akapitzlist"/>
        <w:numPr>
          <w:ilvl w:val="0"/>
          <w:numId w:val="5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2F2CE0">
        <w:rPr>
          <w:rFonts w:eastAsia="CIDFont+F2"/>
        </w:rPr>
        <w:t>Do realizacji wsparcia technicznego Wykonawca zapewni odpowiednio wykwalifikowanych oraz posiadających stosowne uprawnienia pracowników, porozumiewających się w języku polskim.</w:t>
      </w:r>
    </w:p>
    <w:p w14:paraId="30DAFB80" w14:textId="77777777" w:rsidR="002E2E77" w:rsidRDefault="002E2E77" w:rsidP="00BA1625">
      <w:pPr>
        <w:pStyle w:val="Akapitzlist"/>
        <w:numPr>
          <w:ilvl w:val="0"/>
          <w:numId w:val="58"/>
        </w:numPr>
        <w:autoSpaceDE w:val="0"/>
        <w:autoSpaceDN w:val="0"/>
        <w:adjustRightInd w:val="0"/>
        <w:contextualSpacing/>
        <w:jc w:val="both"/>
        <w:rPr>
          <w:rFonts w:eastAsia="CIDFont+F2"/>
        </w:rPr>
      </w:pPr>
      <w:r w:rsidRPr="008242B9">
        <w:rPr>
          <w:rFonts w:eastAsia="CIDFont+F2"/>
        </w:rPr>
        <w:t xml:space="preserve">W przypadku awarii sprzętu lub oprogramowania </w:t>
      </w:r>
      <w:r>
        <w:rPr>
          <w:rFonts w:eastAsia="CIDFont+F2"/>
        </w:rPr>
        <w:t>W</w:t>
      </w:r>
      <w:r w:rsidRPr="008242B9">
        <w:rPr>
          <w:rFonts w:eastAsia="CIDFont+F2"/>
        </w:rPr>
        <w:t>ykonawca zobowiązuje się</w:t>
      </w:r>
      <w:r>
        <w:rPr>
          <w:rFonts w:eastAsia="CIDFont+F2"/>
        </w:rPr>
        <w:t xml:space="preserve"> </w:t>
      </w:r>
      <w:r w:rsidRPr="008242B9">
        <w:rPr>
          <w:rFonts w:eastAsia="CIDFont+F2"/>
        </w:rPr>
        <w:t>do usunięcia awarii lub usterki w terminie 14 dni od daty powiadomienia.</w:t>
      </w:r>
    </w:p>
    <w:p w14:paraId="5BEF28BA" w14:textId="77777777" w:rsidR="002E2E77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00FA4F80" w14:textId="77777777" w:rsidR="002E2E77" w:rsidRPr="009D6186" w:rsidRDefault="002E2E77" w:rsidP="00BA1625">
      <w:pPr>
        <w:pStyle w:val="Akapitzlist"/>
        <w:numPr>
          <w:ilvl w:val="0"/>
          <w:numId w:val="35"/>
        </w:numPr>
        <w:ind w:right="-20"/>
        <w:contextualSpacing/>
        <w:jc w:val="both"/>
        <w:rPr>
          <w:rFonts w:eastAsia="Arial"/>
          <w:b/>
          <w:bCs/>
        </w:rPr>
      </w:pPr>
      <w:r>
        <w:rPr>
          <w:rFonts w:eastAsia="Arial"/>
          <w:b/>
          <w:bCs/>
        </w:rPr>
        <w:t>Ubezpieczenie aerocasco</w:t>
      </w:r>
    </w:p>
    <w:p w14:paraId="1DC89281" w14:textId="77777777" w:rsidR="002E2E77" w:rsidRPr="00E97D9C" w:rsidRDefault="002E2E77" w:rsidP="002E2E77">
      <w:pPr>
        <w:autoSpaceDE w:val="0"/>
        <w:autoSpaceDN w:val="0"/>
        <w:adjustRightInd w:val="0"/>
        <w:jc w:val="both"/>
        <w:rPr>
          <w:rFonts w:eastAsia="CIDFont+F2"/>
        </w:rPr>
      </w:pPr>
    </w:p>
    <w:p w14:paraId="32A930C3" w14:textId="77777777" w:rsidR="002E2E77" w:rsidRPr="00B86FF8" w:rsidRDefault="002E2E77" w:rsidP="00BA1625">
      <w:pPr>
        <w:pStyle w:val="Akapitzlist"/>
        <w:numPr>
          <w:ilvl w:val="0"/>
          <w:numId w:val="70"/>
        </w:numPr>
        <w:autoSpaceDE w:val="0"/>
        <w:autoSpaceDN w:val="0"/>
        <w:adjustRightInd w:val="0"/>
        <w:contextualSpacing/>
        <w:jc w:val="both"/>
      </w:pPr>
      <w:r w:rsidRPr="008242B9">
        <w:rPr>
          <w:rFonts w:eastAsia="CIDFont+F2"/>
        </w:rPr>
        <w:t xml:space="preserve">Na zamówiony sprzęt </w:t>
      </w:r>
      <w:r>
        <w:rPr>
          <w:rFonts w:eastAsia="CIDFont+F2"/>
        </w:rPr>
        <w:t>W</w:t>
      </w:r>
      <w:r w:rsidRPr="008242B9">
        <w:rPr>
          <w:rFonts w:eastAsia="CIDFont+F2"/>
        </w:rPr>
        <w:t>ykonawca zapewni tzw. aerocasco, obejmujące 1 rok od podpisania protokołu końcowego, będące pochodną wartości</w:t>
      </w:r>
      <w:r>
        <w:rPr>
          <w:rFonts w:eastAsia="CIDFont+F2"/>
        </w:rPr>
        <w:t xml:space="preserve"> </w:t>
      </w:r>
      <w:r w:rsidRPr="008242B9">
        <w:rPr>
          <w:rFonts w:eastAsia="CIDFont+F2"/>
        </w:rPr>
        <w:t>drona wraz z osprzętem.</w:t>
      </w:r>
    </w:p>
    <w:p w14:paraId="1FC07C46" w14:textId="77777777" w:rsidR="002E2E77" w:rsidRPr="008242B9" w:rsidRDefault="002E2E77" w:rsidP="00BA1625">
      <w:pPr>
        <w:pStyle w:val="Akapitzlist"/>
        <w:numPr>
          <w:ilvl w:val="0"/>
          <w:numId w:val="70"/>
        </w:numPr>
        <w:autoSpaceDE w:val="0"/>
        <w:autoSpaceDN w:val="0"/>
        <w:adjustRightInd w:val="0"/>
        <w:contextualSpacing/>
        <w:jc w:val="both"/>
      </w:pPr>
      <w:r>
        <w:rPr>
          <w:rFonts w:eastAsia="CIDFont+F2"/>
        </w:rPr>
        <w:t xml:space="preserve">Rodzaj lotów do ubezpieczenia: loty komercyjne,  w porze dziennej, poza zasięgiem wzroku (BVLOS) w celu pomiaru zanieczyszczeń powietrza. </w:t>
      </w:r>
    </w:p>
    <w:p w14:paraId="698AFBBD" w14:textId="77777777" w:rsidR="00A122E1" w:rsidRDefault="00A122E1" w:rsidP="00A122E1">
      <w:pPr>
        <w:spacing w:before="7" w:line="190" w:lineRule="exact"/>
        <w:jc w:val="both"/>
      </w:pPr>
    </w:p>
    <w:p w14:paraId="13E879B3" w14:textId="77777777" w:rsidR="00821A45" w:rsidRDefault="00821A45" w:rsidP="00264460">
      <w:pPr>
        <w:autoSpaceDE w:val="0"/>
        <w:autoSpaceDN w:val="0"/>
        <w:adjustRightInd w:val="0"/>
        <w:jc w:val="right"/>
        <w:rPr>
          <w:bCs/>
        </w:rPr>
      </w:pPr>
    </w:p>
    <w:p w14:paraId="58917B0D" w14:textId="77777777" w:rsidR="00821A45" w:rsidRDefault="00821A45" w:rsidP="00264460">
      <w:pPr>
        <w:autoSpaceDE w:val="0"/>
        <w:autoSpaceDN w:val="0"/>
        <w:adjustRightInd w:val="0"/>
        <w:jc w:val="right"/>
        <w:rPr>
          <w:bCs/>
        </w:rPr>
      </w:pPr>
    </w:p>
    <w:p w14:paraId="602A964F" w14:textId="77777777" w:rsidR="00821A45" w:rsidRDefault="00821A45" w:rsidP="00264460">
      <w:pPr>
        <w:autoSpaceDE w:val="0"/>
        <w:autoSpaceDN w:val="0"/>
        <w:adjustRightInd w:val="0"/>
        <w:jc w:val="right"/>
        <w:rPr>
          <w:bCs/>
        </w:rPr>
      </w:pPr>
    </w:p>
    <w:p w14:paraId="5CD546D0" w14:textId="77777777" w:rsidR="00821A45" w:rsidRPr="00535C62" w:rsidRDefault="00821A45" w:rsidP="00821A45">
      <w:pPr>
        <w:jc w:val="both"/>
      </w:pPr>
      <w:r w:rsidRPr="00535C62">
        <w:t xml:space="preserve">      </w:t>
      </w:r>
      <w:r w:rsidRPr="00535C62">
        <w:tab/>
        <w:t xml:space="preserve">ZAMAWIAJĄCY </w:t>
      </w:r>
      <w:r w:rsidRPr="00535C62">
        <w:tab/>
      </w:r>
      <w:r w:rsidRPr="00535C62">
        <w:tab/>
      </w:r>
      <w:r w:rsidRPr="00535C62">
        <w:tab/>
      </w:r>
      <w:r w:rsidRPr="00535C62">
        <w:tab/>
      </w:r>
      <w:r w:rsidRPr="00535C62">
        <w:tab/>
      </w:r>
      <w:r w:rsidRPr="00535C62">
        <w:tab/>
        <w:t xml:space="preserve">WYKONAWCA                                                                               </w:t>
      </w:r>
    </w:p>
    <w:p w14:paraId="7D0A8BE6" w14:textId="77777777" w:rsidR="00821A45" w:rsidRDefault="00821A45" w:rsidP="00264460">
      <w:pPr>
        <w:autoSpaceDE w:val="0"/>
        <w:autoSpaceDN w:val="0"/>
        <w:adjustRightInd w:val="0"/>
        <w:jc w:val="right"/>
        <w:rPr>
          <w:bCs/>
        </w:rPr>
      </w:pPr>
    </w:p>
    <w:p w14:paraId="18A5FDCE" w14:textId="77777777" w:rsidR="00821A45" w:rsidRDefault="00821A45" w:rsidP="00264460">
      <w:pPr>
        <w:autoSpaceDE w:val="0"/>
        <w:autoSpaceDN w:val="0"/>
        <w:adjustRightInd w:val="0"/>
        <w:jc w:val="right"/>
        <w:rPr>
          <w:bCs/>
        </w:rPr>
      </w:pPr>
    </w:p>
    <w:p w14:paraId="33067611" w14:textId="77777777" w:rsidR="000F29D1" w:rsidRDefault="000F29D1" w:rsidP="00264460">
      <w:pPr>
        <w:autoSpaceDE w:val="0"/>
        <w:autoSpaceDN w:val="0"/>
        <w:adjustRightInd w:val="0"/>
        <w:jc w:val="right"/>
        <w:rPr>
          <w:bCs/>
        </w:rPr>
      </w:pPr>
    </w:p>
    <w:p w14:paraId="19EC46CA" w14:textId="77777777" w:rsidR="000F29D1" w:rsidRDefault="000F29D1" w:rsidP="00264460">
      <w:pPr>
        <w:autoSpaceDE w:val="0"/>
        <w:autoSpaceDN w:val="0"/>
        <w:adjustRightInd w:val="0"/>
        <w:jc w:val="right"/>
        <w:rPr>
          <w:bCs/>
        </w:rPr>
      </w:pPr>
    </w:p>
    <w:p w14:paraId="18647A58" w14:textId="77777777" w:rsidR="000F29D1" w:rsidRDefault="000F29D1" w:rsidP="00264460">
      <w:pPr>
        <w:autoSpaceDE w:val="0"/>
        <w:autoSpaceDN w:val="0"/>
        <w:adjustRightInd w:val="0"/>
        <w:jc w:val="right"/>
        <w:rPr>
          <w:bCs/>
        </w:rPr>
      </w:pPr>
    </w:p>
    <w:p w14:paraId="61B635F8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2641472F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3154929E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14898840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7B3CB259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6292FBE3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3BD62189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20D15818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1A2D4399" w14:textId="77777777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558704DF" w14:textId="08B5EF29" w:rsidR="001D0CCE" w:rsidRDefault="001D0CCE" w:rsidP="00264460">
      <w:pPr>
        <w:autoSpaceDE w:val="0"/>
        <w:autoSpaceDN w:val="0"/>
        <w:adjustRightInd w:val="0"/>
        <w:jc w:val="right"/>
        <w:rPr>
          <w:bCs/>
        </w:rPr>
      </w:pPr>
    </w:p>
    <w:p w14:paraId="46A4AEBE" w14:textId="36D0875D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78E5DA8A" w14:textId="24FDE595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3B5D4BF0" w14:textId="0537029E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2A6C255E" w14:textId="11E242F2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302EEF71" w14:textId="13A49E5E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2D5C273C" w14:textId="4359ED48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6BF0BDBE" w14:textId="0DAC1305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1D6256FF" w14:textId="60B0469B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65919D92" w14:textId="1E56CE25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032F2EB2" w14:textId="441F208E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7930C2C6" w14:textId="5EAD18F1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31A2CEDC" w14:textId="4DE6AAAF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252ED078" w14:textId="10005DB8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79181250" w14:textId="2B83894A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7036AA08" w14:textId="7C25E00D" w:rsidR="006F22D4" w:rsidRDefault="006F22D4" w:rsidP="00264460">
      <w:pPr>
        <w:autoSpaceDE w:val="0"/>
        <w:autoSpaceDN w:val="0"/>
        <w:adjustRightInd w:val="0"/>
        <w:jc w:val="right"/>
        <w:rPr>
          <w:bCs/>
        </w:rPr>
      </w:pPr>
    </w:p>
    <w:p w14:paraId="2022B80B" w14:textId="77777777" w:rsidR="00264460" w:rsidRPr="00BB7C3D" w:rsidRDefault="00264460" w:rsidP="00264460">
      <w:pPr>
        <w:autoSpaceDE w:val="0"/>
        <w:autoSpaceDN w:val="0"/>
        <w:adjustRightInd w:val="0"/>
        <w:jc w:val="right"/>
        <w:rPr>
          <w:bCs/>
        </w:rPr>
      </w:pPr>
      <w:r w:rsidRPr="00BB7C3D">
        <w:rPr>
          <w:bCs/>
        </w:rPr>
        <w:lastRenderedPageBreak/>
        <w:t xml:space="preserve">Załącznik </w:t>
      </w:r>
      <w:r w:rsidR="00A122E1">
        <w:rPr>
          <w:bCs/>
        </w:rPr>
        <w:t>n</w:t>
      </w:r>
      <w:r w:rsidRPr="00BB7C3D">
        <w:rPr>
          <w:bCs/>
        </w:rPr>
        <w:t xml:space="preserve">r </w:t>
      </w:r>
      <w:r w:rsidR="00821A45">
        <w:rPr>
          <w:bCs/>
        </w:rPr>
        <w:t>2</w:t>
      </w:r>
      <w:r w:rsidRPr="00BB7C3D">
        <w:rPr>
          <w:bCs/>
        </w:rPr>
        <w:t xml:space="preserve"> do umowy</w:t>
      </w:r>
    </w:p>
    <w:p w14:paraId="6EFB4FE4" w14:textId="77777777" w:rsidR="00264460" w:rsidRPr="00EF4571" w:rsidRDefault="00264460" w:rsidP="00264460">
      <w:pPr>
        <w:autoSpaceDE w:val="0"/>
        <w:autoSpaceDN w:val="0"/>
        <w:adjustRightInd w:val="0"/>
        <w:rPr>
          <w:sz w:val="22"/>
          <w:szCs w:val="22"/>
        </w:rPr>
      </w:pPr>
    </w:p>
    <w:p w14:paraId="258D43B0" w14:textId="77777777" w:rsidR="006F22D4" w:rsidRPr="005E5B2E" w:rsidRDefault="006F22D4" w:rsidP="006F22D4">
      <w:pPr>
        <w:autoSpaceDE w:val="0"/>
        <w:autoSpaceDN w:val="0"/>
        <w:adjustRightInd w:val="0"/>
        <w:jc w:val="center"/>
        <w:rPr>
          <w:b/>
        </w:rPr>
      </w:pPr>
      <w:r w:rsidRPr="005E5B2E">
        <w:rPr>
          <w:b/>
        </w:rPr>
        <w:t>Obowiązek informacyjny Zamawiającego dla podmiotów zewnętrznych będących Wykonawcami umów na rzecz Straży Miejskiej w Białymstoku</w:t>
      </w:r>
    </w:p>
    <w:p w14:paraId="376A841D" w14:textId="77777777" w:rsidR="006F22D4" w:rsidRPr="005E5B2E" w:rsidRDefault="006F22D4" w:rsidP="006F22D4">
      <w:pPr>
        <w:autoSpaceDE w:val="0"/>
        <w:autoSpaceDN w:val="0"/>
        <w:adjustRightInd w:val="0"/>
        <w:spacing w:after="120"/>
        <w:jc w:val="both"/>
      </w:pPr>
    </w:p>
    <w:p w14:paraId="0C5B29D3" w14:textId="77777777" w:rsidR="006F22D4" w:rsidRPr="005E5B2E" w:rsidRDefault="006F22D4" w:rsidP="006F22D4">
      <w:pPr>
        <w:autoSpaceDE w:val="0"/>
        <w:autoSpaceDN w:val="0"/>
        <w:adjustRightInd w:val="0"/>
        <w:spacing w:after="120"/>
        <w:jc w:val="both"/>
      </w:pPr>
      <w:r w:rsidRPr="005E5B2E">
        <w:t>Zgodnie z art. 13</w:t>
      </w:r>
      <w:r>
        <w:t xml:space="preserve"> i 14</w:t>
      </w:r>
      <w:r w:rsidRPr="005E5B2E">
        <w:t xml:space="preserve"> Rozporządzenia Parlamentu Europejskiego i Rady (UE) 2016/679</w:t>
      </w:r>
      <w:r>
        <w:t xml:space="preserve">                   </w:t>
      </w:r>
      <w:r w:rsidRPr="005E5B2E">
        <w:t xml:space="preserve"> z dnia 27 kwietnia 2016 r. w sprawie ochrony osób fizycznych w związku z przetwarzaniem danych osobowych i w sprawie swobodnego przepływu takich danych oraz uchylenia dyrektywy 95/46/WE </w:t>
      </w:r>
      <w:r w:rsidRPr="00F05B9C">
        <w:t xml:space="preserve">(ogólne rozporządzenie o ochronie danych) (Dz. Urz. UE L119 z 2016r. </w:t>
      </w:r>
      <w:proofErr w:type="spellStart"/>
      <w:r w:rsidRPr="00F05B9C">
        <w:t>sprost</w:t>
      </w:r>
      <w:proofErr w:type="spellEnd"/>
      <w:r w:rsidRPr="00F05B9C">
        <w:t>. Dz. Urz. UE L127 s.2 z 2018 r.)</w:t>
      </w:r>
      <w:r w:rsidRPr="005E5B2E">
        <w:t>, zwanego dalej „RODO”, informuję że:</w:t>
      </w:r>
    </w:p>
    <w:p w14:paraId="20603C9A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Administratorem Państwa danych jest Straż Miejska w Białymstoku, ul. Składowa 11,</w:t>
      </w:r>
      <w:r>
        <w:t xml:space="preserve">        </w:t>
      </w:r>
      <w:r w:rsidRPr="005E5B2E">
        <w:t xml:space="preserve"> 15-399 Białystok; kontakt: </w:t>
      </w:r>
      <w:hyperlink r:id="rId8" w:history="1">
        <w:r w:rsidRPr="005E5B2E">
          <w:rPr>
            <w:rStyle w:val="Hipercze"/>
            <w:rFonts w:eastAsia="Calibri"/>
          </w:rPr>
          <w:t>strazm@um.bialystok.pl</w:t>
        </w:r>
      </w:hyperlink>
      <w:r w:rsidRPr="005E5B2E">
        <w:t>, 85 869 67 50.</w:t>
      </w:r>
    </w:p>
    <w:p w14:paraId="27019539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W Straży Miejskiej w Białymstoku powołany został Inspektor ochrony danych,                       kontakt – e-mail: mzajkowski@um.bialystok.pl, tel. 85 869 67 52.</w:t>
      </w:r>
    </w:p>
    <w:p w14:paraId="02C664CE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Państwa dane uzyskane przy zawieraniu umowy oraz w trakcie jej trwania wykorzystujemy w następujących celach:</w:t>
      </w:r>
    </w:p>
    <w:p w14:paraId="1015F60D" w14:textId="77777777" w:rsidR="006F22D4" w:rsidRPr="005E5B2E" w:rsidRDefault="006F22D4" w:rsidP="00BA1625">
      <w:pPr>
        <w:pStyle w:val="Akapitzlist"/>
        <w:numPr>
          <w:ilvl w:val="0"/>
          <w:numId w:val="65"/>
        </w:numPr>
        <w:contextualSpacing/>
        <w:jc w:val="both"/>
      </w:pPr>
      <w:r w:rsidRPr="005E5B2E">
        <w:t>Zawarcia i wykonania łączącej nas umowy.</w:t>
      </w:r>
    </w:p>
    <w:p w14:paraId="358D0194" w14:textId="77777777" w:rsidR="006F22D4" w:rsidRPr="00180D3C" w:rsidRDefault="006F22D4" w:rsidP="00BA1625">
      <w:pPr>
        <w:pStyle w:val="Akapitzlist"/>
        <w:numPr>
          <w:ilvl w:val="0"/>
          <w:numId w:val="65"/>
        </w:numPr>
        <w:contextualSpacing/>
        <w:jc w:val="both"/>
      </w:pPr>
      <w:r w:rsidRPr="00C2436B">
        <w:t>Wykonania ciążących na nas obowiązkach prawnych</w:t>
      </w:r>
      <w:r>
        <w:t>,</w:t>
      </w:r>
      <w:r w:rsidRPr="00C2436B">
        <w:t xml:space="preserve"> tj. wystawiania i przechowywania faktur oraz dokumentów księgowych. Z danych potrzebnych do realizacji obowiązków prawnych będziemy korzystać:</w:t>
      </w:r>
    </w:p>
    <w:p w14:paraId="7D8265BA" w14:textId="77777777" w:rsidR="006F22D4" w:rsidRDefault="006F22D4" w:rsidP="006F22D4">
      <w:pPr>
        <w:pStyle w:val="Akapitzlist"/>
        <w:jc w:val="both"/>
      </w:pPr>
      <w:r>
        <w:t>-</w:t>
      </w:r>
      <w:r w:rsidRPr="00C2436B">
        <w:t xml:space="preserve"> przez czas wykonania obowiązków, np. wystawienia faktury (podstawa prawna: art. 6 ust. 1c) RODO; podstawę tę będziemy nazywać „obowiązkiem prawnym”) </w:t>
      </w:r>
    </w:p>
    <w:p w14:paraId="0E857E0B" w14:textId="77777777" w:rsidR="006F22D4" w:rsidRPr="00C2436B" w:rsidRDefault="006F22D4" w:rsidP="006F22D4">
      <w:pPr>
        <w:pStyle w:val="Akapitzlist"/>
        <w:jc w:val="both"/>
      </w:pPr>
      <w:r>
        <w:t xml:space="preserve">- </w:t>
      </w:r>
      <w:r w:rsidRPr="00C2436B">
        <w:t>przez czas,</w:t>
      </w:r>
      <w:r>
        <w:t xml:space="preserve"> </w:t>
      </w:r>
      <w:r w:rsidRPr="00C2436B">
        <w:t>w którym przepisy nakazują nam przechowywać dane, np. podatkowe (podstawa prawna: obowiązek prawny).</w:t>
      </w:r>
    </w:p>
    <w:p w14:paraId="32412E02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Pozyskiwanie danych wynika z prawnie uzasadnionych interesów realizowanych przez administratora tj. zapisy ustawy o zamówieniach publicznych, Regulaminu Straży Miejskiej</w:t>
      </w:r>
      <w:r>
        <w:t xml:space="preserve"> w</w:t>
      </w:r>
      <w:r w:rsidRPr="005E5B2E">
        <w:t xml:space="preserve"> Białymstoku dotyczącego udzielania zamówień publicznych, wypełnienie obowiązku prawnego ciążącego na Straży Miejskiej w Białymstoku.</w:t>
      </w:r>
    </w:p>
    <w:p w14:paraId="098EDD8B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Dane mogą być przekazywane  podmiotom upoważnionym na podstawie przepisów prawa.</w:t>
      </w:r>
    </w:p>
    <w:p w14:paraId="48D5D6AB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 xml:space="preserve">Dane nie będą przekazywane do państw trzecich lub organizacji międzynarodowych. </w:t>
      </w:r>
    </w:p>
    <w:p w14:paraId="4E99284D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Dane będą przechowywane przez okres 5 lat od dnia zawarcia umowy.</w:t>
      </w:r>
    </w:p>
    <w:p w14:paraId="64ABE511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Przysługuje Państwu prawo do żądania od administratora dostępu do własnych danych, ich sprostowania, usunięcia, lub ograniczenia przetwarzania lub prawo do wniesienia sprzeciwu do przetwarzania.</w:t>
      </w:r>
    </w:p>
    <w:p w14:paraId="317FA7E0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Przysługuje Państwu prawo do wniesienia skargi do Prezesa Urzędu Ochrony Danych Osobowych.</w:t>
      </w:r>
    </w:p>
    <w:p w14:paraId="09580908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Podanie danych jest niezbędnym wymogiem (m.in. ustawowym, w przypadku realizacji zadań wynikających z ustawy prawo zamówień publicznych) potrzebnym do zawarcia</w:t>
      </w:r>
      <w:r>
        <w:t xml:space="preserve">                </w:t>
      </w:r>
      <w:r w:rsidRPr="005E5B2E">
        <w:t xml:space="preserve"> i realizacji umów/umowy.</w:t>
      </w:r>
    </w:p>
    <w:p w14:paraId="115F246B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Dane wprowadzone do systemu informatycznego nie będą przetwarzane w sposób zautomatyzowany i nie będą poddane profilowaniu.</w:t>
      </w:r>
    </w:p>
    <w:p w14:paraId="0A04CC4E" w14:textId="77777777" w:rsidR="006F22D4" w:rsidRPr="005E5B2E" w:rsidRDefault="006F22D4" w:rsidP="00BA1625">
      <w:pPr>
        <w:numPr>
          <w:ilvl w:val="0"/>
          <w:numId w:val="23"/>
        </w:numPr>
        <w:ind w:left="360"/>
        <w:jc w:val="both"/>
      </w:pPr>
      <w:r w:rsidRPr="005E5B2E">
        <w:t>Straż Miejska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14:paraId="751E7EFC" w14:textId="77777777" w:rsidR="006F22D4" w:rsidRPr="00F247D0" w:rsidRDefault="006F22D4" w:rsidP="006F22D4">
      <w:pPr>
        <w:autoSpaceDE w:val="0"/>
        <w:autoSpaceDN w:val="0"/>
        <w:adjustRightInd w:val="0"/>
        <w:jc w:val="both"/>
      </w:pPr>
    </w:p>
    <w:p w14:paraId="2DFA81A9" w14:textId="77777777" w:rsidR="006F22D4" w:rsidRPr="00877E14" w:rsidRDefault="006F22D4" w:rsidP="006F22D4">
      <w:pPr>
        <w:jc w:val="both"/>
      </w:pPr>
      <w:r>
        <w:t xml:space="preserve">      </w:t>
      </w:r>
      <w:r>
        <w:tab/>
      </w:r>
      <w:r w:rsidRPr="00877E14">
        <w:t xml:space="preserve">ZAMAWIAJĄCY </w:t>
      </w:r>
      <w:r w:rsidRPr="00877E14">
        <w:tab/>
      </w:r>
      <w:r w:rsidRPr="00877E14">
        <w:tab/>
      </w:r>
      <w:r w:rsidRPr="00877E14">
        <w:tab/>
      </w:r>
      <w:r w:rsidRPr="00877E14">
        <w:tab/>
      </w:r>
      <w:r w:rsidRPr="00877E14">
        <w:tab/>
      </w:r>
      <w:r w:rsidRPr="00877E14">
        <w:tab/>
        <w:t xml:space="preserve">WYKONAWCA                                                                               </w:t>
      </w:r>
    </w:p>
    <w:p w14:paraId="34CE2615" w14:textId="77777777" w:rsidR="00821A45" w:rsidRDefault="00264460" w:rsidP="00264460">
      <w:pPr>
        <w:jc w:val="both"/>
      </w:pPr>
      <w:r w:rsidRPr="00535C62">
        <w:t xml:space="preserve">    </w:t>
      </w:r>
    </w:p>
    <w:sectPr w:rsidR="00821A45" w:rsidSect="00604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45ADD" w14:textId="77777777" w:rsidR="0067600A" w:rsidRDefault="0067600A" w:rsidP="00BB304A">
      <w:r>
        <w:separator/>
      </w:r>
    </w:p>
  </w:endnote>
  <w:endnote w:type="continuationSeparator" w:id="0">
    <w:p w14:paraId="5C17F6B0" w14:textId="77777777" w:rsidR="0067600A" w:rsidRDefault="0067600A" w:rsidP="00BB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NeueLT Pro 55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659AB" w14:textId="77777777" w:rsidR="0067600A" w:rsidRDefault="0067600A" w:rsidP="00BB304A">
      <w:r>
        <w:separator/>
      </w:r>
    </w:p>
  </w:footnote>
  <w:footnote w:type="continuationSeparator" w:id="0">
    <w:p w14:paraId="28B1C232" w14:textId="77777777" w:rsidR="0067600A" w:rsidRDefault="0067600A" w:rsidP="00BB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  <w:caps w:val="0"/>
        <w:smallCaps w:val="0"/>
        <w:color w:val="333333"/>
        <w:spacing w:val="0"/>
        <w:sz w:val="18"/>
      </w:r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22"/>
    <w:multiLevelType w:val="singleLevel"/>
    <w:tmpl w:val="00000022"/>
    <w:name w:val="WW8Num3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01D44E6B"/>
    <w:multiLevelType w:val="hybridMultilevel"/>
    <w:tmpl w:val="E51CE9FA"/>
    <w:lvl w:ilvl="0" w:tplc="F9783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F13AB9"/>
    <w:multiLevelType w:val="hybridMultilevel"/>
    <w:tmpl w:val="1CDA40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094AC7"/>
    <w:multiLevelType w:val="hybridMultilevel"/>
    <w:tmpl w:val="125CCD66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453104B"/>
    <w:multiLevelType w:val="hybridMultilevel"/>
    <w:tmpl w:val="3CD075C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6842E8E"/>
    <w:multiLevelType w:val="hybridMultilevel"/>
    <w:tmpl w:val="83CCA08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8485757"/>
    <w:multiLevelType w:val="hybridMultilevel"/>
    <w:tmpl w:val="CE342BDC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9E5410E"/>
    <w:multiLevelType w:val="hybridMultilevel"/>
    <w:tmpl w:val="DD1644B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0EF21AA8"/>
    <w:multiLevelType w:val="hybridMultilevel"/>
    <w:tmpl w:val="9F18CCC2"/>
    <w:lvl w:ilvl="0" w:tplc="5B343B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0CA3C19"/>
    <w:multiLevelType w:val="hybridMultilevel"/>
    <w:tmpl w:val="7D769F3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470D26"/>
    <w:multiLevelType w:val="hybridMultilevel"/>
    <w:tmpl w:val="430C82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3C522F"/>
    <w:multiLevelType w:val="hybridMultilevel"/>
    <w:tmpl w:val="56F69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980796"/>
    <w:multiLevelType w:val="hybridMultilevel"/>
    <w:tmpl w:val="67F22A0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7C646BA"/>
    <w:multiLevelType w:val="hybridMultilevel"/>
    <w:tmpl w:val="2D4AFAB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1A9A2ADE"/>
    <w:multiLevelType w:val="hybridMultilevel"/>
    <w:tmpl w:val="7478C2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9A424A"/>
    <w:multiLevelType w:val="hybridMultilevel"/>
    <w:tmpl w:val="B58C4624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D823DCF"/>
    <w:multiLevelType w:val="hybridMultilevel"/>
    <w:tmpl w:val="6D8C27E4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FD3252D"/>
    <w:multiLevelType w:val="hybridMultilevel"/>
    <w:tmpl w:val="B9DA758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210A3756"/>
    <w:multiLevelType w:val="hybridMultilevel"/>
    <w:tmpl w:val="1CDA40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28021FBD"/>
    <w:multiLevelType w:val="hybridMultilevel"/>
    <w:tmpl w:val="CA522D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E33756"/>
    <w:multiLevelType w:val="hybridMultilevel"/>
    <w:tmpl w:val="436E4D3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A064FF8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2B965B87"/>
    <w:multiLevelType w:val="hybridMultilevel"/>
    <w:tmpl w:val="2EE8E34E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E0D6623"/>
    <w:multiLevelType w:val="hybridMultilevel"/>
    <w:tmpl w:val="4B4622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3DA2C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D47DBA"/>
    <w:multiLevelType w:val="hybridMultilevel"/>
    <w:tmpl w:val="5CEA06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2325E1"/>
    <w:multiLevelType w:val="hybridMultilevel"/>
    <w:tmpl w:val="430C82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AA67D6"/>
    <w:multiLevelType w:val="hybridMultilevel"/>
    <w:tmpl w:val="6F8A91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5C3276C"/>
    <w:multiLevelType w:val="hybridMultilevel"/>
    <w:tmpl w:val="0DDAE8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E7643D"/>
    <w:multiLevelType w:val="hybridMultilevel"/>
    <w:tmpl w:val="869A40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5D79F5"/>
    <w:multiLevelType w:val="hybridMultilevel"/>
    <w:tmpl w:val="56CC438E"/>
    <w:lvl w:ilvl="0" w:tplc="C554C66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410DB0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05045A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3D0D4912"/>
    <w:multiLevelType w:val="hybridMultilevel"/>
    <w:tmpl w:val="0D863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534C1F"/>
    <w:multiLevelType w:val="hybridMultilevel"/>
    <w:tmpl w:val="1A767516"/>
    <w:lvl w:ilvl="0" w:tplc="78DADD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EE234E0"/>
    <w:multiLevelType w:val="hybridMultilevel"/>
    <w:tmpl w:val="67F22A0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40303AD8"/>
    <w:multiLevelType w:val="hybridMultilevel"/>
    <w:tmpl w:val="63F413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3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68B1552"/>
    <w:multiLevelType w:val="hybridMultilevel"/>
    <w:tmpl w:val="59EE9668"/>
    <w:lvl w:ilvl="0" w:tplc="C554C66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5" w15:restartNumberingAfterBreak="0">
    <w:nsid w:val="48BA3FF0"/>
    <w:multiLevelType w:val="hybridMultilevel"/>
    <w:tmpl w:val="5EA692A8"/>
    <w:lvl w:ilvl="0" w:tplc="C6B82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D42044"/>
    <w:multiLevelType w:val="hybridMultilevel"/>
    <w:tmpl w:val="1068E10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52183CA3"/>
    <w:multiLevelType w:val="hybridMultilevel"/>
    <w:tmpl w:val="D5966C2A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6EB43F7"/>
    <w:multiLevelType w:val="hybridMultilevel"/>
    <w:tmpl w:val="19484B0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59293542"/>
    <w:multiLevelType w:val="hybridMultilevel"/>
    <w:tmpl w:val="63AAF75E"/>
    <w:lvl w:ilvl="0" w:tplc="D5248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9920FC1"/>
    <w:multiLevelType w:val="hybridMultilevel"/>
    <w:tmpl w:val="5B7872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980998"/>
    <w:multiLevelType w:val="hybridMultilevel"/>
    <w:tmpl w:val="6D8C27E4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3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2470236"/>
    <w:multiLevelType w:val="hybridMultilevel"/>
    <w:tmpl w:val="E7D475A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62774278"/>
    <w:multiLevelType w:val="hybridMultilevel"/>
    <w:tmpl w:val="1E227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3091098"/>
    <w:multiLevelType w:val="hybridMultilevel"/>
    <w:tmpl w:val="63AAF75E"/>
    <w:lvl w:ilvl="0" w:tplc="D52486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39064E7"/>
    <w:multiLevelType w:val="hybridMultilevel"/>
    <w:tmpl w:val="1CDA40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716109F"/>
    <w:multiLevelType w:val="hybridMultilevel"/>
    <w:tmpl w:val="9E546DD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221C0DC2">
      <w:start w:val="4"/>
      <w:numFmt w:val="bullet"/>
      <w:lvlText w:val=""/>
      <w:lvlJc w:val="left"/>
      <w:pPr>
        <w:ind w:left="1080" w:hanging="360"/>
      </w:pPr>
      <w:rPr>
        <w:rFonts w:ascii="Symbol" w:eastAsia="CIDFont+F2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75A3A69"/>
    <w:multiLevelType w:val="hybridMultilevel"/>
    <w:tmpl w:val="1422D9BE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0" w15:restartNumberingAfterBreak="0">
    <w:nsid w:val="6A6A2CD4"/>
    <w:multiLevelType w:val="hybridMultilevel"/>
    <w:tmpl w:val="F8CE8A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CB642B9"/>
    <w:multiLevelType w:val="hybridMultilevel"/>
    <w:tmpl w:val="0D8AA5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8C1ADD"/>
    <w:multiLevelType w:val="hybridMultilevel"/>
    <w:tmpl w:val="AB1CEB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00B1A58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5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73EB48A8"/>
    <w:multiLevelType w:val="hybridMultilevel"/>
    <w:tmpl w:val="E51CE9FA"/>
    <w:lvl w:ilvl="0" w:tplc="F9783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69806F2"/>
    <w:multiLevelType w:val="hybridMultilevel"/>
    <w:tmpl w:val="207C772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9E921F2"/>
    <w:multiLevelType w:val="hybridMultilevel"/>
    <w:tmpl w:val="1422D9BE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7B3F6CBF"/>
    <w:multiLevelType w:val="hybridMultilevel"/>
    <w:tmpl w:val="CB5E9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3DA2C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681FC1"/>
    <w:multiLevelType w:val="hybridMultilevel"/>
    <w:tmpl w:val="7AB60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814CD8"/>
    <w:multiLevelType w:val="hybridMultilevel"/>
    <w:tmpl w:val="5B7872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D417E0D"/>
    <w:multiLevelType w:val="hybridMultilevel"/>
    <w:tmpl w:val="3B7C7D2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5"/>
  </w:num>
  <w:num w:numId="2">
    <w:abstractNumId w:val="43"/>
  </w:num>
  <w:num w:numId="3">
    <w:abstractNumId w:val="2"/>
  </w:num>
  <w:num w:numId="4">
    <w:abstractNumId w:val="1"/>
  </w:num>
  <w:num w:numId="5">
    <w:abstractNumId w:val="0"/>
  </w:num>
  <w:num w:numId="6">
    <w:abstractNumId w:val="61"/>
  </w:num>
  <w:num w:numId="7">
    <w:abstractNumId w:val="53"/>
  </w:num>
  <w:num w:numId="8">
    <w:abstractNumId w:val="52"/>
    <w:lvlOverride w:ilvl="0">
      <w:startOverride w:val="1"/>
    </w:lvlOverride>
  </w:num>
  <w:num w:numId="9">
    <w:abstractNumId w:val="42"/>
    <w:lvlOverride w:ilvl="0">
      <w:startOverride w:val="1"/>
    </w:lvlOverride>
  </w:num>
  <w:num w:numId="10">
    <w:abstractNumId w:val="25"/>
  </w:num>
  <w:num w:numId="11">
    <w:abstractNumId w:val="63"/>
  </w:num>
  <w:num w:numId="12">
    <w:abstractNumId w:val="28"/>
  </w:num>
  <w:num w:numId="13">
    <w:abstractNumId w:val="40"/>
  </w:num>
  <w:num w:numId="14">
    <w:abstractNumId w:val="15"/>
  </w:num>
  <w:num w:numId="15">
    <w:abstractNumId w:val="68"/>
  </w:num>
  <w:num w:numId="16">
    <w:abstractNumId w:val="5"/>
    <w:lvlOverride w:ilvl="0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18"/>
  </w:num>
  <w:num w:numId="20">
    <w:abstractNumId w:val="59"/>
  </w:num>
  <w:num w:numId="21">
    <w:abstractNumId w:val="69"/>
  </w:num>
  <w:num w:numId="22">
    <w:abstractNumId w:val="64"/>
  </w:num>
  <w:num w:numId="2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1"/>
  </w:num>
  <w:num w:numId="25">
    <w:abstractNumId w:val="33"/>
  </w:num>
  <w:num w:numId="26">
    <w:abstractNumId w:val="66"/>
  </w:num>
  <w:num w:numId="27">
    <w:abstractNumId w:val="16"/>
  </w:num>
  <w:num w:numId="28">
    <w:abstractNumId w:val="12"/>
  </w:num>
  <w:num w:numId="29">
    <w:abstractNumId w:val="60"/>
  </w:num>
  <w:num w:numId="30">
    <w:abstractNumId w:val="26"/>
  </w:num>
  <w:num w:numId="31">
    <w:abstractNumId w:val="54"/>
  </w:num>
  <w:num w:numId="32">
    <w:abstractNumId w:val="19"/>
  </w:num>
  <w:num w:numId="33">
    <w:abstractNumId w:val="6"/>
  </w:num>
  <w:num w:numId="34">
    <w:abstractNumId w:val="13"/>
  </w:num>
  <w:num w:numId="35">
    <w:abstractNumId w:val="29"/>
  </w:num>
  <w:num w:numId="36">
    <w:abstractNumId w:val="58"/>
  </w:num>
  <w:num w:numId="37">
    <w:abstractNumId w:val="45"/>
  </w:num>
  <w:num w:numId="38">
    <w:abstractNumId w:val="11"/>
  </w:num>
  <w:num w:numId="39">
    <w:abstractNumId w:val="49"/>
  </w:num>
  <w:num w:numId="40">
    <w:abstractNumId w:val="56"/>
  </w:num>
  <w:num w:numId="41">
    <w:abstractNumId w:val="35"/>
  </w:num>
  <w:num w:numId="42">
    <w:abstractNumId w:val="70"/>
  </w:num>
  <w:num w:numId="43">
    <w:abstractNumId w:val="46"/>
  </w:num>
  <w:num w:numId="44">
    <w:abstractNumId w:val="10"/>
  </w:num>
  <w:num w:numId="45">
    <w:abstractNumId w:val="31"/>
  </w:num>
  <w:num w:numId="46">
    <w:abstractNumId w:val="48"/>
  </w:num>
  <w:num w:numId="47">
    <w:abstractNumId w:val="73"/>
  </w:num>
  <w:num w:numId="48">
    <w:abstractNumId w:val="62"/>
  </w:num>
  <w:num w:numId="49">
    <w:abstractNumId w:val="23"/>
  </w:num>
  <w:num w:numId="50">
    <w:abstractNumId w:val="41"/>
  </w:num>
  <w:num w:numId="51">
    <w:abstractNumId w:val="14"/>
  </w:num>
  <w:num w:numId="52">
    <w:abstractNumId w:val="27"/>
  </w:num>
  <w:num w:numId="53">
    <w:abstractNumId w:val="20"/>
  </w:num>
  <w:num w:numId="54">
    <w:abstractNumId w:val="8"/>
  </w:num>
  <w:num w:numId="55">
    <w:abstractNumId w:val="17"/>
  </w:num>
  <w:num w:numId="56">
    <w:abstractNumId w:val="21"/>
  </w:num>
  <w:num w:numId="57">
    <w:abstractNumId w:val="47"/>
  </w:num>
  <w:num w:numId="58">
    <w:abstractNumId w:val="51"/>
  </w:num>
  <w:num w:numId="59">
    <w:abstractNumId w:val="72"/>
  </w:num>
  <w:num w:numId="60">
    <w:abstractNumId w:val="9"/>
  </w:num>
  <w:num w:numId="61">
    <w:abstractNumId w:val="50"/>
  </w:num>
  <w:num w:numId="62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4"/>
  </w:num>
  <w:num w:numId="64">
    <w:abstractNumId w:val="36"/>
  </w:num>
  <w:num w:numId="65">
    <w:abstractNumId w:val="38"/>
  </w:num>
  <w:num w:numId="66">
    <w:abstractNumId w:val="39"/>
  </w:num>
  <w:num w:numId="67">
    <w:abstractNumId w:val="7"/>
  </w:num>
  <w:num w:numId="68">
    <w:abstractNumId w:val="24"/>
  </w:num>
  <w:num w:numId="69">
    <w:abstractNumId w:val="57"/>
  </w:num>
  <w:num w:numId="70">
    <w:abstractNumId w:val="22"/>
  </w:num>
  <w:num w:numId="71">
    <w:abstractNumId w:val="30"/>
  </w:num>
  <w:num w:numId="72">
    <w:abstractNumId w:val="34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0E26"/>
    <w:rsid w:val="000005A3"/>
    <w:rsid w:val="00000741"/>
    <w:rsid w:val="00001417"/>
    <w:rsid w:val="000015F4"/>
    <w:rsid w:val="00002DCC"/>
    <w:rsid w:val="00007354"/>
    <w:rsid w:val="000073E4"/>
    <w:rsid w:val="0001189D"/>
    <w:rsid w:val="00011CE2"/>
    <w:rsid w:val="0001455E"/>
    <w:rsid w:val="00014B71"/>
    <w:rsid w:val="00016504"/>
    <w:rsid w:val="00017CDB"/>
    <w:rsid w:val="000205A1"/>
    <w:rsid w:val="00024914"/>
    <w:rsid w:val="00025793"/>
    <w:rsid w:val="00025FD3"/>
    <w:rsid w:val="000333C3"/>
    <w:rsid w:val="00033501"/>
    <w:rsid w:val="00035C79"/>
    <w:rsid w:val="00040B1A"/>
    <w:rsid w:val="000441B0"/>
    <w:rsid w:val="00044A54"/>
    <w:rsid w:val="00045920"/>
    <w:rsid w:val="00046524"/>
    <w:rsid w:val="00047014"/>
    <w:rsid w:val="000471E5"/>
    <w:rsid w:val="000520D3"/>
    <w:rsid w:val="0005375C"/>
    <w:rsid w:val="00057F0B"/>
    <w:rsid w:val="00060D92"/>
    <w:rsid w:val="00061235"/>
    <w:rsid w:val="00063158"/>
    <w:rsid w:val="00064829"/>
    <w:rsid w:val="00070CE8"/>
    <w:rsid w:val="00070E26"/>
    <w:rsid w:val="0007366B"/>
    <w:rsid w:val="000742A6"/>
    <w:rsid w:val="000770F7"/>
    <w:rsid w:val="0007735F"/>
    <w:rsid w:val="00077FD3"/>
    <w:rsid w:val="00080852"/>
    <w:rsid w:val="00081059"/>
    <w:rsid w:val="00081CDA"/>
    <w:rsid w:val="00086A82"/>
    <w:rsid w:val="00087B6E"/>
    <w:rsid w:val="000945D6"/>
    <w:rsid w:val="000948EC"/>
    <w:rsid w:val="00095C0D"/>
    <w:rsid w:val="00097847"/>
    <w:rsid w:val="000A0CF6"/>
    <w:rsid w:val="000A4765"/>
    <w:rsid w:val="000A4B45"/>
    <w:rsid w:val="000A68D8"/>
    <w:rsid w:val="000A6FF8"/>
    <w:rsid w:val="000B1E64"/>
    <w:rsid w:val="000B37C1"/>
    <w:rsid w:val="000B5C62"/>
    <w:rsid w:val="000B5E9A"/>
    <w:rsid w:val="000B62D3"/>
    <w:rsid w:val="000C0930"/>
    <w:rsid w:val="000C2F6D"/>
    <w:rsid w:val="000C4ABA"/>
    <w:rsid w:val="000D1BA7"/>
    <w:rsid w:val="000D31A4"/>
    <w:rsid w:val="000D5D07"/>
    <w:rsid w:val="000D609E"/>
    <w:rsid w:val="000D6AE4"/>
    <w:rsid w:val="000D6F60"/>
    <w:rsid w:val="000D7D04"/>
    <w:rsid w:val="000E2ACF"/>
    <w:rsid w:val="000E35AF"/>
    <w:rsid w:val="000E5032"/>
    <w:rsid w:val="000F2411"/>
    <w:rsid w:val="000F29D1"/>
    <w:rsid w:val="000F3C9E"/>
    <w:rsid w:val="000F4614"/>
    <w:rsid w:val="000F6DD7"/>
    <w:rsid w:val="000F7FE0"/>
    <w:rsid w:val="00101915"/>
    <w:rsid w:val="00101CC6"/>
    <w:rsid w:val="001032DF"/>
    <w:rsid w:val="00103ED6"/>
    <w:rsid w:val="00111252"/>
    <w:rsid w:val="001147E2"/>
    <w:rsid w:val="0011526C"/>
    <w:rsid w:val="00116587"/>
    <w:rsid w:val="0012082E"/>
    <w:rsid w:val="00123253"/>
    <w:rsid w:val="00124D54"/>
    <w:rsid w:val="00140E3E"/>
    <w:rsid w:val="0014275A"/>
    <w:rsid w:val="00144821"/>
    <w:rsid w:val="00147EAA"/>
    <w:rsid w:val="001533B0"/>
    <w:rsid w:val="00164551"/>
    <w:rsid w:val="00164967"/>
    <w:rsid w:val="00173906"/>
    <w:rsid w:val="001776A9"/>
    <w:rsid w:val="00177EFB"/>
    <w:rsid w:val="0018297D"/>
    <w:rsid w:val="00183253"/>
    <w:rsid w:val="00183A24"/>
    <w:rsid w:val="00187659"/>
    <w:rsid w:val="00195AAA"/>
    <w:rsid w:val="00196CAF"/>
    <w:rsid w:val="00197511"/>
    <w:rsid w:val="0019761B"/>
    <w:rsid w:val="001A02BF"/>
    <w:rsid w:val="001A02F5"/>
    <w:rsid w:val="001A5A8B"/>
    <w:rsid w:val="001A75DF"/>
    <w:rsid w:val="001A7AC3"/>
    <w:rsid w:val="001B0264"/>
    <w:rsid w:val="001B328A"/>
    <w:rsid w:val="001B3830"/>
    <w:rsid w:val="001B3B58"/>
    <w:rsid w:val="001B4E84"/>
    <w:rsid w:val="001B62A9"/>
    <w:rsid w:val="001C19AF"/>
    <w:rsid w:val="001C1F8D"/>
    <w:rsid w:val="001C2B86"/>
    <w:rsid w:val="001C2D1E"/>
    <w:rsid w:val="001D0CCE"/>
    <w:rsid w:val="001D15D3"/>
    <w:rsid w:val="001D27DE"/>
    <w:rsid w:val="001D424B"/>
    <w:rsid w:val="001D62CA"/>
    <w:rsid w:val="001D6B0F"/>
    <w:rsid w:val="001D6CD3"/>
    <w:rsid w:val="001E023D"/>
    <w:rsid w:val="001E1BFE"/>
    <w:rsid w:val="001E2C12"/>
    <w:rsid w:val="001E470E"/>
    <w:rsid w:val="001E4C14"/>
    <w:rsid w:val="001E52E7"/>
    <w:rsid w:val="001E6990"/>
    <w:rsid w:val="001F1E14"/>
    <w:rsid w:val="001F5234"/>
    <w:rsid w:val="001F7955"/>
    <w:rsid w:val="00200894"/>
    <w:rsid w:val="00204D74"/>
    <w:rsid w:val="00211CDA"/>
    <w:rsid w:val="00212C62"/>
    <w:rsid w:val="00216A06"/>
    <w:rsid w:val="0021709D"/>
    <w:rsid w:val="0022048B"/>
    <w:rsid w:val="00222372"/>
    <w:rsid w:val="00225978"/>
    <w:rsid w:val="002309A5"/>
    <w:rsid w:val="002311F8"/>
    <w:rsid w:val="00231AC3"/>
    <w:rsid w:val="002361DF"/>
    <w:rsid w:val="00236951"/>
    <w:rsid w:val="0024125B"/>
    <w:rsid w:val="00241E1C"/>
    <w:rsid w:val="0024278A"/>
    <w:rsid w:val="002500BC"/>
    <w:rsid w:val="00251897"/>
    <w:rsid w:val="00255FE2"/>
    <w:rsid w:val="00264460"/>
    <w:rsid w:val="002671CB"/>
    <w:rsid w:val="0027007F"/>
    <w:rsid w:val="0027103F"/>
    <w:rsid w:val="002715AD"/>
    <w:rsid w:val="002718C4"/>
    <w:rsid w:val="00272C9F"/>
    <w:rsid w:val="00273CC3"/>
    <w:rsid w:val="00286CE4"/>
    <w:rsid w:val="00287EBD"/>
    <w:rsid w:val="00291A57"/>
    <w:rsid w:val="00293E82"/>
    <w:rsid w:val="00294BDA"/>
    <w:rsid w:val="0029736A"/>
    <w:rsid w:val="002A0FE8"/>
    <w:rsid w:val="002A3D05"/>
    <w:rsid w:val="002A59F1"/>
    <w:rsid w:val="002B354C"/>
    <w:rsid w:val="002B3F91"/>
    <w:rsid w:val="002B4F26"/>
    <w:rsid w:val="002B5D9B"/>
    <w:rsid w:val="002C2055"/>
    <w:rsid w:val="002C2B31"/>
    <w:rsid w:val="002C3A5A"/>
    <w:rsid w:val="002C443D"/>
    <w:rsid w:val="002D0F0F"/>
    <w:rsid w:val="002D34D7"/>
    <w:rsid w:val="002D3EAD"/>
    <w:rsid w:val="002D4A77"/>
    <w:rsid w:val="002D597F"/>
    <w:rsid w:val="002E1DF8"/>
    <w:rsid w:val="002E2E77"/>
    <w:rsid w:val="002E2E87"/>
    <w:rsid w:val="002E5517"/>
    <w:rsid w:val="002E62DA"/>
    <w:rsid w:val="002F20E7"/>
    <w:rsid w:val="002F39C0"/>
    <w:rsid w:val="002F401B"/>
    <w:rsid w:val="002F5501"/>
    <w:rsid w:val="002F663D"/>
    <w:rsid w:val="002F692C"/>
    <w:rsid w:val="0030264B"/>
    <w:rsid w:val="003039AD"/>
    <w:rsid w:val="0030434A"/>
    <w:rsid w:val="00305A40"/>
    <w:rsid w:val="0030786E"/>
    <w:rsid w:val="003145C6"/>
    <w:rsid w:val="0032101D"/>
    <w:rsid w:val="00323F83"/>
    <w:rsid w:val="00327AE9"/>
    <w:rsid w:val="0033374D"/>
    <w:rsid w:val="00333DF8"/>
    <w:rsid w:val="0033437F"/>
    <w:rsid w:val="003351A0"/>
    <w:rsid w:val="00335A5E"/>
    <w:rsid w:val="00336B05"/>
    <w:rsid w:val="0033762A"/>
    <w:rsid w:val="00337C96"/>
    <w:rsid w:val="00341801"/>
    <w:rsid w:val="0034382F"/>
    <w:rsid w:val="0034599F"/>
    <w:rsid w:val="00346344"/>
    <w:rsid w:val="00347046"/>
    <w:rsid w:val="00347CB5"/>
    <w:rsid w:val="00347F80"/>
    <w:rsid w:val="00360E14"/>
    <w:rsid w:val="0036107C"/>
    <w:rsid w:val="00367365"/>
    <w:rsid w:val="00370875"/>
    <w:rsid w:val="0037113F"/>
    <w:rsid w:val="003746B3"/>
    <w:rsid w:val="0037498F"/>
    <w:rsid w:val="003845D1"/>
    <w:rsid w:val="00386895"/>
    <w:rsid w:val="003877EF"/>
    <w:rsid w:val="00392D74"/>
    <w:rsid w:val="00392F23"/>
    <w:rsid w:val="00394965"/>
    <w:rsid w:val="00394C2F"/>
    <w:rsid w:val="00395A85"/>
    <w:rsid w:val="003960CE"/>
    <w:rsid w:val="003963E0"/>
    <w:rsid w:val="00397B97"/>
    <w:rsid w:val="003A16D0"/>
    <w:rsid w:val="003A23A1"/>
    <w:rsid w:val="003A3A77"/>
    <w:rsid w:val="003A4BE2"/>
    <w:rsid w:val="003A682E"/>
    <w:rsid w:val="003A7316"/>
    <w:rsid w:val="003B7EFE"/>
    <w:rsid w:val="003C043D"/>
    <w:rsid w:val="003C1208"/>
    <w:rsid w:val="003C1A1B"/>
    <w:rsid w:val="003C3D83"/>
    <w:rsid w:val="003C674D"/>
    <w:rsid w:val="003D0D95"/>
    <w:rsid w:val="003D219B"/>
    <w:rsid w:val="003D42A7"/>
    <w:rsid w:val="003D45A6"/>
    <w:rsid w:val="003D49A9"/>
    <w:rsid w:val="003E07B4"/>
    <w:rsid w:val="003E0CB1"/>
    <w:rsid w:val="003E1646"/>
    <w:rsid w:val="003F6AA7"/>
    <w:rsid w:val="00400C39"/>
    <w:rsid w:val="00400C70"/>
    <w:rsid w:val="00403464"/>
    <w:rsid w:val="004120D0"/>
    <w:rsid w:val="00414293"/>
    <w:rsid w:val="0041593B"/>
    <w:rsid w:val="0041611F"/>
    <w:rsid w:val="00417135"/>
    <w:rsid w:val="004231A8"/>
    <w:rsid w:val="0042419C"/>
    <w:rsid w:val="00424316"/>
    <w:rsid w:val="00431D60"/>
    <w:rsid w:val="004349B0"/>
    <w:rsid w:val="00436BBF"/>
    <w:rsid w:val="00437B1C"/>
    <w:rsid w:val="00442406"/>
    <w:rsid w:val="00451012"/>
    <w:rsid w:val="004552DE"/>
    <w:rsid w:val="00456541"/>
    <w:rsid w:val="00456C8E"/>
    <w:rsid w:val="004628F4"/>
    <w:rsid w:val="004646A2"/>
    <w:rsid w:val="004650DE"/>
    <w:rsid w:val="00472099"/>
    <w:rsid w:val="00475BFD"/>
    <w:rsid w:val="00475F2C"/>
    <w:rsid w:val="0047661D"/>
    <w:rsid w:val="00486CBD"/>
    <w:rsid w:val="004900AB"/>
    <w:rsid w:val="00490604"/>
    <w:rsid w:val="00491404"/>
    <w:rsid w:val="00491750"/>
    <w:rsid w:val="004A2C83"/>
    <w:rsid w:val="004A36D2"/>
    <w:rsid w:val="004A4007"/>
    <w:rsid w:val="004A712B"/>
    <w:rsid w:val="004B0790"/>
    <w:rsid w:val="004B0BB1"/>
    <w:rsid w:val="004B204E"/>
    <w:rsid w:val="004B47B6"/>
    <w:rsid w:val="004B51B7"/>
    <w:rsid w:val="004B6B39"/>
    <w:rsid w:val="004D04C9"/>
    <w:rsid w:val="004D07B0"/>
    <w:rsid w:val="004D0E0E"/>
    <w:rsid w:val="004D4CA9"/>
    <w:rsid w:val="004D5C28"/>
    <w:rsid w:val="004D74B1"/>
    <w:rsid w:val="004E1C22"/>
    <w:rsid w:val="004E2290"/>
    <w:rsid w:val="004E299E"/>
    <w:rsid w:val="004E42D7"/>
    <w:rsid w:val="004E55C6"/>
    <w:rsid w:val="004E6BE1"/>
    <w:rsid w:val="004E7BCD"/>
    <w:rsid w:val="004F1D8E"/>
    <w:rsid w:val="004F208C"/>
    <w:rsid w:val="004F5384"/>
    <w:rsid w:val="004F7403"/>
    <w:rsid w:val="00501592"/>
    <w:rsid w:val="00501C85"/>
    <w:rsid w:val="005024B1"/>
    <w:rsid w:val="00505FF0"/>
    <w:rsid w:val="00510073"/>
    <w:rsid w:val="00510B69"/>
    <w:rsid w:val="00513565"/>
    <w:rsid w:val="00513993"/>
    <w:rsid w:val="00514181"/>
    <w:rsid w:val="00514A05"/>
    <w:rsid w:val="00515028"/>
    <w:rsid w:val="005156C5"/>
    <w:rsid w:val="00516951"/>
    <w:rsid w:val="0052125A"/>
    <w:rsid w:val="00521709"/>
    <w:rsid w:val="00523466"/>
    <w:rsid w:val="00523CD4"/>
    <w:rsid w:val="00525E0F"/>
    <w:rsid w:val="00527719"/>
    <w:rsid w:val="00527F6C"/>
    <w:rsid w:val="00530D5F"/>
    <w:rsid w:val="00533435"/>
    <w:rsid w:val="00534BA0"/>
    <w:rsid w:val="0053567B"/>
    <w:rsid w:val="005356BA"/>
    <w:rsid w:val="005356DA"/>
    <w:rsid w:val="00535C62"/>
    <w:rsid w:val="00540A85"/>
    <w:rsid w:val="0054290B"/>
    <w:rsid w:val="00544071"/>
    <w:rsid w:val="00545772"/>
    <w:rsid w:val="00552F20"/>
    <w:rsid w:val="00553B01"/>
    <w:rsid w:val="0055549F"/>
    <w:rsid w:val="00560406"/>
    <w:rsid w:val="005629F9"/>
    <w:rsid w:val="00563970"/>
    <w:rsid w:val="0057309C"/>
    <w:rsid w:val="005742EA"/>
    <w:rsid w:val="00574971"/>
    <w:rsid w:val="00580347"/>
    <w:rsid w:val="0058071C"/>
    <w:rsid w:val="0058139C"/>
    <w:rsid w:val="0058483C"/>
    <w:rsid w:val="00584AAF"/>
    <w:rsid w:val="00584D53"/>
    <w:rsid w:val="00590598"/>
    <w:rsid w:val="005919D7"/>
    <w:rsid w:val="00594821"/>
    <w:rsid w:val="00597094"/>
    <w:rsid w:val="005A2AC6"/>
    <w:rsid w:val="005A4169"/>
    <w:rsid w:val="005A4335"/>
    <w:rsid w:val="005B1605"/>
    <w:rsid w:val="005B1C02"/>
    <w:rsid w:val="005B676E"/>
    <w:rsid w:val="005C2894"/>
    <w:rsid w:val="005C4923"/>
    <w:rsid w:val="005C5D65"/>
    <w:rsid w:val="005D38F8"/>
    <w:rsid w:val="005D4A49"/>
    <w:rsid w:val="005E0DC8"/>
    <w:rsid w:val="005E300F"/>
    <w:rsid w:val="005E45C6"/>
    <w:rsid w:val="005E4C3D"/>
    <w:rsid w:val="005E64EA"/>
    <w:rsid w:val="005E6B14"/>
    <w:rsid w:val="005E732A"/>
    <w:rsid w:val="005F00FC"/>
    <w:rsid w:val="005F2BE8"/>
    <w:rsid w:val="005F361A"/>
    <w:rsid w:val="005F651D"/>
    <w:rsid w:val="005F6A25"/>
    <w:rsid w:val="00600A81"/>
    <w:rsid w:val="006010C6"/>
    <w:rsid w:val="00601123"/>
    <w:rsid w:val="006014AE"/>
    <w:rsid w:val="006039AC"/>
    <w:rsid w:val="00604095"/>
    <w:rsid w:val="00605289"/>
    <w:rsid w:val="00607446"/>
    <w:rsid w:val="00611719"/>
    <w:rsid w:val="00614F15"/>
    <w:rsid w:val="00615CCB"/>
    <w:rsid w:val="00617995"/>
    <w:rsid w:val="00620D73"/>
    <w:rsid w:val="0062197F"/>
    <w:rsid w:val="00624B81"/>
    <w:rsid w:val="0062642E"/>
    <w:rsid w:val="006265B6"/>
    <w:rsid w:val="00626EE7"/>
    <w:rsid w:val="00627A94"/>
    <w:rsid w:val="00633DDF"/>
    <w:rsid w:val="00634AE0"/>
    <w:rsid w:val="00634BBC"/>
    <w:rsid w:val="00641429"/>
    <w:rsid w:val="0064297E"/>
    <w:rsid w:val="006479F1"/>
    <w:rsid w:val="006510B4"/>
    <w:rsid w:val="0065797F"/>
    <w:rsid w:val="00657A2F"/>
    <w:rsid w:val="00671A47"/>
    <w:rsid w:val="00672EB1"/>
    <w:rsid w:val="00673761"/>
    <w:rsid w:val="006752AB"/>
    <w:rsid w:val="0067600A"/>
    <w:rsid w:val="00677C81"/>
    <w:rsid w:val="00681EB5"/>
    <w:rsid w:val="0068255E"/>
    <w:rsid w:val="00687544"/>
    <w:rsid w:val="006879E1"/>
    <w:rsid w:val="0069019F"/>
    <w:rsid w:val="00693291"/>
    <w:rsid w:val="006942BC"/>
    <w:rsid w:val="006953BD"/>
    <w:rsid w:val="00696A14"/>
    <w:rsid w:val="006A15EE"/>
    <w:rsid w:val="006A2206"/>
    <w:rsid w:val="006A323A"/>
    <w:rsid w:val="006A5386"/>
    <w:rsid w:val="006A6B33"/>
    <w:rsid w:val="006B2541"/>
    <w:rsid w:val="006B5366"/>
    <w:rsid w:val="006C1230"/>
    <w:rsid w:val="006C124B"/>
    <w:rsid w:val="006C4A90"/>
    <w:rsid w:val="006C5041"/>
    <w:rsid w:val="006C72A4"/>
    <w:rsid w:val="006D11D9"/>
    <w:rsid w:val="006D5078"/>
    <w:rsid w:val="006D5D60"/>
    <w:rsid w:val="006E4054"/>
    <w:rsid w:val="006E4B34"/>
    <w:rsid w:val="006E6C22"/>
    <w:rsid w:val="006F22D4"/>
    <w:rsid w:val="006F43FF"/>
    <w:rsid w:val="006F74BE"/>
    <w:rsid w:val="00701B08"/>
    <w:rsid w:val="00706D8D"/>
    <w:rsid w:val="0071081A"/>
    <w:rsid w:val="00713CFC"/>
    <w:rsid w:val="00716C4D"/>
    <w:rsid w:val="007245D8"/>
    <w:rsid w:val="00725C8C"/>
    <w:rsid w:val="007262EC"/>
    <w:rsid w:val="00726386"/>
    <w:rsid w:val="00727A0A"/>
    <w:rsid w:val="0073151D"/>
    <w:rsid w:val="00733D8A"/>
    <w:rsid w:val="00737407"/>
    <w:rsid w:val="00740C24"/>
    <w:rsid w:val="007412BC"/>
    <w:rsid w:val="007456C8"/>
    <w:rsid w:val="007503C9"/>
    <w:rsid w:val="007543F4"/>
    <w:rsid w:val="00755A1C"/>
    <w:rsid w:val="007564F1"/>
    <w:rsid w:val="00762E90"/>
    <w:rsid w:val="00763110"/>
    <w:rsid w:val="0076474B"/>
    <w:rsid w:val="00766F3C"/>
    <w:rsid w:val="00770DC2"/>
    <w:rsid w:val="0077283A"/>
    <w:rsid w:val="007741E9"/>
    <w:rsid w:val="0077598D"/>
    <w:rsid w:val="00775BB4"/>
    <w:rsid w:val="00775DAB"/>
    <w:rsid w:val="00777FA5"/>
    <w:rsid w:val="00780CDE"/>
    <w:rsid w:val="00780FF4"/>
    <w:rsid w:val="00781646"/>
    <w:rsid w:val="00783214"/>
    <w:rsid w:val="007860E5"/>
    <w:rsid w:val="00791176"/>
    <w:rsid w:val="007914C9"/>
    <w:rsid w:val="00791CEE"/>
    <w:rsid w:val="0079243E"/>
    <w:rsid w:val="007926A8"/>
    <w:rsid w:val="007944E9"/>
    <w:rsid w:val="00795FCE"/>
    <w:rsid w:val="007966FF"/>
    <w:rsid w:val="00797CE7"/>
    <w:rsid w:val="007A225E"/>
    <w:rsid w:val="007A298C"/>
    <w:rsid w:val="007A48CF"/>
    <w:rsid w:val="007A5EB5"/>
    <w:rsid w:val="007B0929"/>
    <w:rsid w:val="007B1118"/>
    <w:rsid w:val="007B267C"/>
    <w:rsid w:val="007B2B4D"/>
    <w:rsid w:val="007B2BC4"/>
    <w:rsid w:val="007B31D4"/>
    <w:rsid w:val="007B4FB0"/>
    <w:rsid w:val="007C68BE"/>
    <w:rsid w:val="007D1B06"/>
    <w:rsid w:val="007D3123"/>
    <w:rsid w:val="007D3BA7"/>
    <w:rsid w:val="007D42BC"/>
    <w:rsid w:val="007D4B5C"/>
    <w:rsid w:val="007D6366"/>
    <w:rsid w:val="007D6B07"/>
    <w:rsid w:val="007E390F"/>
    <w:rsid w:val="007E3BBC"/>
    <w:rsid w:val="007E5737"/>
    <w:rsid w:val="007E7F27"/>
    <w:rsid w:val="007F0285"/>
    <w:rsid w:val="007F07B5"/>
    <w:rsid w:val="007F0C48"/>
    <w:rsid w:val="007F6F28"/>
    <w:rsid w:val="007F743C"/>
    <w:rsid w:val="0080481E"/>
    <w:rsid w:val="00806807"/>
    <w:rsid w:val="00813E57"/>
    <w:rsid w:val="00816F58"/>
    <w:rsid w:val="00817CDE"/>
    <w:rsid w:val="00820E65"/>
    <w:rsid w:val="00821A45"/>
    <w:rsid w:val="008222AB"/>
    <w:rsid w:val="0082307D"/>
    <w:rsid w:val="00824079"/>
    <w:rsid w:val="00825085"/>
    <w:rsid w:val="008266A4"/>
    <w:rsid w:val="008307CA"/>
    <w:rsid w:val="00831287"/>
    <w:rsid w:val="00833FC8"/>
    <w:rsid w:val="00834742"/>
    <w:rsid w:val="00835F29"/>
    <w:rsid w:val="00836598"/>
    <w:rsid w:val="00840D15"/>
    <w:rsid w:val="00840E0D"/>
    <w:rsid w:val="008418EB"/>
    <w:rsid w:val="008429C9"/>
    <w:rsid w:val="008466A5"/>
    <w:rsid w:val="008514AA"/>
    <w:rsid w:val="00854A71"/>
    <w:rsid w:val="008569F8"/>
    <w:rsid w:val="00857FCB"/>
    <w:rsid w:val="0086047B"/>
    <w:rsid w:val="008635A2"/>
    <w:rsid w:val="008674CF"/>
    <w:rsid w:val="00870B6B"/>
    <w:rsid w:val="00872F35"/>
    <w:rsid w:val="0087306A"/>
    <w:rsid w:val="00877E14"/>
    <w:rsid w:val="00880078"/>
    <w:rsid w:val="0088195E"/>
    <w:rsid w:val="00881CD1"/>
    <w:rsid w:val="008852E4"/>
    <w:rsid w:val="00887FA5"/>
    <w:rsid w:val="008942ED"/>
    <w:rsid w:val="00894EE2"/>
    <w:rsid w:val="00895BD0"/>
    <w:rsid w:val="00897CBD"/>
    <w:rsid w:val="008A0814"/>
    <w:rsid w:val="008A2735"/>
    <w:rsid w:val="008A5B43"/>
    <w:rsid w:val="008A71DE"/>
    <w:rsid w:val="008B06B3"/>
    <w:rsid w:val="008B1AFF"/>
    <w:rsid w:val="008B65A8"/>
    <w:rsid w:val="008C087C"/>
    <w:rsid w:val="008C0FBB"/>
    <w:rsid w:val="008C18E0"/>
    <w:rsid w:val="008C2E72"/>
    <w:rsid w:val="008C48CF"/>
    <w:rsid w:val="008C49E3"/>
    <w:rsid w:val="008C5EA0"/>
    <w:rsid w:val="008D0474"/>
    <w:rsid w:val="008D102B"/>
    <w:rsid w:val="008D1E93"/>
    <w:rsid w:val="008D263F"/>
    <w:rsid w:val="008D2F96"/>
    <w:rsid w:val="008D3BE1"/>
    <w:rsid w:val="008D48BD"/>
    <w:rsid w:val="008D53F6"/>
    <w:rsid w:val="008D5EC5"/>
    <w:rsid w:val="008D5FAA"/>
    <w:rsid w:val="008D7D37"/>
    <w:rsid w:val="008E257D"/>
    <w:rsid w:val="008E48B2"/>
    <w:rsid w:val="008E5D86"/>
    <w:rsid w:val="008E6A0F"/>
    <w:rsid w:val="008F0A93"/>
    <w:rsid w:val="008F31C0"/>
    <w:rsid w:val="008F6F0C"/>
    <w:rsid w:val="00901F89"/>
    <w:rsid w:val="00904627"/>
    <w:rsid w:val="00904643"/>
    <w:rsid w:val="00905016"/>
    <w:rsid w:val="00912676"/>
    <w:rsid w:val="009150E8"/>
    <w:rsid w:val="00917C9B"/>
    <w:rsid w:val="00917FA2"/>
    <w:rsid w:val="00923D6F"/>
    <w:rsid w:val="00925733"/>
    <w:rsid w:val="00934A53"/>
    <w:rsid w:val="009361D1"/>
    <w:rsid w:val="00937C41"/>
    <w:rsid w:val="009425ED"/>
    <w:rsid w:val="00952949"/>
    <w:rsid w:val="00953560"/>
    <w:rsid w:val="009568A9"/>
    <w:rsid w:val="00960A6D"/>
    <w:rsid w:val="009625B3"/>
    <w:rsid w:val="00965EB0"/>
    <w:rsid w:val="009701D3"/>
    <w:rsid w:val="00970DD9"/>
    <w:rsid w:val="009713EE"/>
    <w:rsid w:val="00972941"/>
    <w:rsid w:val="0097664B"/>
    <w:rsid w:val="00976C33"/>
    <w:rsid w:val="00980D8F"/>
    <w:rsid w:val="009864DC"/>
    <w:rsid w:val="00986797"/>
    <w:rsid w:val="0098791A"/>
    <w:rsid w:val="00991477"/>
    <w:rsid w:val="009924D8"/>
    <w:rsid w:val="009928D9"/>
    <w:rsid w:val="00994D35"/>
    <w:rsid w:val="009A31D0"/>
    <w:rsid w:val="009A5EFC"/>
    <w:rsid w:val="009A7EF2"/>
    <w:rsid w:val="009B2073"/>
    <w:rsid w:val="009B280E"/>
    <w:rsid w:val="009B384C"/>
    <w:rsid w:val="009C7857"/>
    <w:rsid w:val="009D1EBB"/>
    <w:rsid w:val="009D2E7B"/>
    <w:rsid w:val="009D3C1A"/>
    <w:rsid w:val="009D3FAE"/>
    <w:rsid w:val="009D5618"/>
    <w:rsid w:val="009D6C81"/>
    <w:rsid w:val="009E1F0B"/>
    <w:rsid w:val="009E355A"/>
    <w:rsid w:val="009E56AE"/>
    <w:rsid w:val="009F090B"/>
    <w:rsid w:val="009F17C7"/>
    <w:rsid w:val="009F1DD0"/>
    <w:rsid w:val="009F395C"/>
    <w:rsid w:val="009F71F7"/>
    <w:rsid w:val="009F7AF2"/>
    <w:rsid w:val="00A00217"/>
    <w:rsid w:val="00A108CF"/>
    <w:rsid w:val="00A11C4C"/>
    <w:rsid w:val="00A122E1"/>
    <w:rsid w:val="00A238ED"/>
    <w:rsid w:val="00A23AE9"/>
    <w:rsid w:val="00A248E3"/>
    <w:rsid w:val="00A26E08"/>
    <w:rsid w:val="00A33CF1"/>
    <w:rsid w:val="00A3409D"/>
    <w:rsid w:val="00A402D7"/>
    <w:rsid w:val="00A4100E"/>
    <w:rsid w:val="00A53211"/>
    <w:rsid w:val="00A53FE8"/>
    <w:rsid w:val="00A55935"/>
    <w:rsid w:val="00A60288"/>
    <w:rsid w:val="00A608B1"/>
    <w:rsid w:val="00A6097D"/>
    <w:rsid w:val="00A6206F"/>
    <w:rsid w:val="00A62474"/>
    <w:rsid w:val="00A66A35"/>
    <w:rsid w:val="00A70287"/>
    <w:rsid w:val="00A72F96"/>
    <w:rsid w:val="00A7333B"/>
    <w:rsid w:val="00A734AD"/>
    <w:rsid w:val="00A7476C"/>
    <w:rsid w:val="00A7747F"/>
    <w:rsid w:val="00A8052E"/>
    <w:rsid w:val="00A81984"/>
    <w:rsid w:val="00A854BE"/>
    <w:rsid w:val="00A85D00"/>
    <w:rsid w:val="00A87B77"/>
    <w:rsid w:val="00A87D6B"/>
    <w:rsid w:val="00A905C6"/>
    <w:rsid w:val="00A909B2"/>
    <w:rsid w:val="00A911C6"/>
    <w:rsid w:val="00A91DAE"/>
    <w:rsid w:val="00A922CC"/>
    <w:rsid w:val="00A94766"/>
    <w:rsid w:val="00A94C6C"/>
    <w:rsid w:val="00A9581F"/>
    <w:rsid w:val="00A96B0A"/>
    <w:rsid w:val="00AA06EF"/>
    <w:rsid w:val="00AA0A0E"/>
    <w:rsid w:val="00AA317A"/>
    <w:rsid w:val="00AA3E80"/>
    <w:rsid w:val="00AA6A76"/>
    <w:rsid w:val="00AA6E08"/>
    <w:rsid w:val="00AB0063"/>
    <w:rsid w:val="00AB1B5E"/>
    <w:rsid w:val="00AB61E3"/>
    <w:rsid w:val="00AC077E"/>
    <w:rsid w:val="00AC2014"/>
    <w:rsid w:val="00AD0622"/>
    <w:rsid w:val="00AD08CB"/>
    <w:rsid w:val="00AD0919"/>
    <w:rsid w:val="00AD0BE4"/>
    <w:rsid w:val="00AD1BC3"/>
    <w:rsid w:val="00AD241E"/>
    <w:rsid w:val="00AD271E"/>
    <w:rsid w:val="00AD4CF2"/>
    <w:rsid w:val="00AD50B9"/>
    <w:rsid w:val="00AD661A"/>
    <w:rsid w:val="00AD6C9D"/>
    <w:rsid w:val="00AE1178"/>
    <w:rsid w:val="00AE2339"/>
    <w:rsid w:val="00AE2B19"/>
    <w:rsid w:val="00AF0432"/>
    <w:rsid w:val="00AF044D"/>
    <w:rsid w:val="00AF4E20"/>
    <w:rsid w:val="00B016C5"/>
    <w:rsid w:val="00B03F78"/>
    <w:rsid w:val="00B04892"/>
    <w:rsid w:val="00B06F94"/>
    <w:rsid w:val="00B142B3"/>
    <w:rsid w:val="00B1651B"/>
    <w:rsid w:val="00B16D73"/>
    <w:rsid w:val="00B233F6"/>
    <w:rsid w:val="00B25932"/>
    <w:rsid w:val="00B27084"/>
    <w:rsid w:val="00B27A68"/>
    <w:rsid w:val="00B31546"/>
    <w:rsid w:val="00B34ED2"/>
    <w:rsid w:val="00B36B2E"/>
    <w:rsid w:val="00B429F8"/>
    <w:rsid w:val="00B4771A"/>
    <w:rsid w:val="00B50BC7"/>
    <w:rsid w:val="00B52FB8"/>
    <w:rsid w:val="00B533D2"/>
    <w:rsid w:val="00B55D43"/>
    <w:rsid w:val="00B56419"/>
    <w:rsid w:val="00B56696"/>
    <w:rsid w:val="00B604FE"/>
    <w:rsid w:val="00B60DB5"/>
    <w:rsid w:val="00B6459D"/>
    <w:rsid w:val="00B65AE5"/>
    <w:rsid w:val="00B7062B"/>
    <w:rsid w:val="00B72855"/>
    <w:rsid w:val="00B74318"/>
    <w:rsid w:val="00B74680"/>
    <w:rsid w:val="00B74A3B"/>
    <w:rsid w:val="00B75B82"/>
    <w:rsid w:val="00B772D7"/>
    <w:rsid w:val="00B8154E"/>
    <w:rsid w:val="00B8272D"/>
    <w:rsid w:val="00B85C53"/>
    <w:rsid w:val="00B86A21"/>
    <w:rsid w:val="00B90EF6"/>
    <w:rsid w:val="00B91256"/>
    <w:rsid w:val="00B957C3"/>
    <w:rsid w:val="00B976ED"/>
    <w:rsid w:val="00BA1625"/>
    <w:rsid w:val="00BA2C1E"/>
    <w:rsid w:val="00BB1B5E"/>
    <w:rsid w:val="00BB304A"/>
    <w:rsid w:val="00BB42EA"/>
    <w:rsid w:val="00BB4D5E"/>
    <w:rsid w:val="00BB5281"/>
    <w:rsid w:val="00BB5313"/>
    <w:rsid w:val="00BB67CA"/>
    <w:rsid w:val="00BC150E"/>
    <w:rsid w:val="00BC19C7"/>
    <w:rsid w:val="00BC2C6C"/>
    <w:rsid w:val="00BD0ED5"/>
    <w:rsid w:val="00BD0F7E"/>
    <w:rsid w:val="00BD3083"/>
    <w:rsid w:val="00BD4D7A"/>
    <w:rsid w:val="00BE101E"/>
    <w:rsid w:val="00BE1AE7"/>
    <w:rsid w:val="00BE24EA"/>
    <w:rsid w:val="00BE261D"/>
    <w:rsid w:val="00BE2992"/>
    <w:rsid w:val="00BE3D8E"/>
    <w:rsid w:val="00BE6021"/>
    <w:rsid w:val="00BE645D"/>
    <w:rsid w:val="00BE659E"/>
    <w:rsid w:val="00BF2481"/>
    <w:rsid w:val="00BF39F6"/>
    <w:rsid w:val="00BF3DCA"/>
    <w:rsid w:val="00BF5CBD"/>
    <w:rsid w:val="00C04DCF"/>
    <w:rsid w:val="00C06C0F"/>
    <w:rsid w:val="00C07010"/>
    <w:rsid w:val="00C134DB"/>
    <w:rsid w:val="00C139B3"/>
    <w:rsid w:val="00C21BB2"/>
    <w:rsid w:val="00C2356F"/>
    <w:rsid w:val="00C23B1D"/>
    <w:rsid w:val="00C25FBC"/>
    <w:rsid w:val="00C2645F"/>
    <w:rsid w:val="00C27D47"/>
    <w:rsid w:val="00C27F2F"/>
    <w:rsid w:val="00C30C43"/>
    <w:rsid w:val="00C311D1"/>
    <w:rsid w:val="00C35790"/>
    <w:rsid w:val="00C3778B"/>
    <w:rsid w:val="00C40047"/>
    <w:rsid w:val="00C404FB"/>
    <w:rsid w:val="00C4056E"/>
    <w:rsid w:val="00C409FB"/>
    <w:rsid w:val="00C42475"/>
    <w:rsid w:val="00C43934"/>
    <w:rsid w:val="00C43E29"/>
    <w:rsid w:val="00C44107"/>
    <w:rsid w:val="00C45C4E"/>
    <w:rsid w:val="00C475A2"/>
    <w:rsid w:val="00C47CEE"/>
    <w:rsid w:val="00C50088"/>
    <w:rsid w:val="00C51D9F"/>
    <w:rsid w:val="00C52ABE"/>
    <w:rsid w:val="00C53CD5"/>
    <w:rsid w:val="00C54888"/>
    <w:rsid w:val="00C664C9"/>
    <w:rsid w:val="00C66EC1"/>
    <w:rsid w:val="00C67C7E"/>
    <w:rsid w:val="00C70234"/>
    <w:rsid w:val="00C76280"/>
    <w:rsid w:val="00C80064"/>
    <w:rsid w:val="00C81D48"/>
    <w:rsid w:val="00C81D7F"/>
    <w:rsid w:val="00C851ED"/>
    <w:rsid w:val="00C86E31"/>
    <w:rsid w:val="00C87F8B"/>
    <w:rsid w:val="00C90802"/>
    <w:rsid w:val="00C91D1B"/>
    <w:rsid w:val="00C92357"/>
    <w:rsid w:val="00C96040"/>
    <w:rsid w:val="00C961E5"/>
    <w:rsid w:val="00CA2BC1"/>
    <w:rsid w:val="00CA3EEF"/>
    <w:rsid w:val="00CA4267"/>
    <w:rsid w:val="00CB13CC"/>
    <w:rsid w:val="00CB14CB"/>
    <w:rsid w:val="00CB5673"/>
    <w:rsid w:val="00CB67C9"/>
    <w:rsid w:val="00CB6EA8"/>
    <w:rsid w:val="00CB72A5"/>
    <w:rsid w:val="00CC1711"/>
    <w:rsid w:val="00CC2ED4"/>
    <w:rsid w:val="00CC3B11"/>
    <w:rsid w:val="00CC65F1"/>
    <w:rsid w:val="00CD2F03"/>
    <w:rsid w:val="00CD74E8"/>
    <w:rsid w:val="00CD7E3C"/>
    <w:rsid w:val="00CE2054"/>
    <w:rsid w:val="00CE23C4"/>
    <w:rsid w:val="00CE460C"/>
    <w:rsid w:val="00CF091F"/>
    <w:rsid w:val="00CF1353"/>
    <w:rsid w:val="00CF2015"/>
    <w:rsid w:val="00CF35AF"/>
    <w:rsid w:val="00CF4E6D"/>
    <w:rsid w:val="00D0156B"/>
    <w:rsid w:val="00D020B8"/>
    <w:rsid w:val="00D04161"/>
    <w:rsid w:val="00D046B4"/>
    <w:rsid w:val="00D12C68"/>
    <w:rsid w:val="00D13943"/>
    <w:rsid w:val="00D13B6C"/>
    <w:rsid w:val="00D1404F"/>
    <w:rsid w:val="00D14519"/>
    <w:rsid w:val="00D23273"/>
    <w:rsid w:val="00D23F83"/>
    <w:rsid w:val="00D25673"/>
    <w:rsid w:val="00D26412"/>
    <w:rsid w:val="00D26DBD"/>
    <w:rsid w:val="00D323F3"/>
    <w:rsid w:val="00D3266C"/>
    <w:rsid w:val="00D35E0D"/>
    <w:rsid w:val="00D3714C"/>
    <w:rsid w:val="00D43AEE"/>
    <w:rsid w:val="00D43FAC"/>
    <w:rsid w:val="00D44FD0"/>
    <w:rsid w:val="00D46A8F"/>
    <w:rsid w:val="00D474F9"/>
    <w:rsid w:val="00D518B7"/>
    <w:rsid w:val="00D52FA4"/>
    <w:rsid w:val="00D53842"/>
    <w:rsid w:val="00D53949"/>
    <w:rsid w:val="00D54729"/>
    <w:rsid w:val="00D5549B"/>
    <w:rsid w:val="00D5651D"/>
    <w:rsid w:val="00D5784E"/>
    <w:rsid w:val="00D60BCC"/>
    <w:rsid w:val="00D653AF"/>
    <w:rsid w:val="00D67870"/>
    <w:rsid w:val="00D679E0"/>
    <w:rsid w:val="00D76407"/>
    <w:rsid w:val="00D767B2"/>
    <w:rsid w:val="00D800E9"/>
    <w:rsid w:val="00D80C80"/>
    <w:rsid w:val="00D82F6F"/>
    <w:rsid w:val="00D82FD9"/>
    <w:rsid w:val="00D831CA"/>
    <w:rsid w:val="00D85889"/>
    <w:rsid w:val="00D86680"/>
    <w:rsid w:val="00D902BD"/>
    <w:rsid w:val="00D92764"/>
    <w:rsid w:val="00D93B4A"/>
    <w:rsid w:val="00D94F7C"/>
    <w:rsid w:val="00D9546A"/>
    <w:rsid w:val="00D97503"/>
    <w:rsid w:val="00D97C2D"/>
    <w:rsid w:val="00D97D35"/>
    <w:rsid w:val="00DA040C"/>
    <w:rsid w:val="00DA1AA0"/>
    <w:rsid w:val="00DA1D70"/>
    <w:rsid w:val="00DA42A7"/>
    <w:rsid w:val="00DA575C"/>
    <w:rsid w:val="00DB2712"/>
    <w:rsid w:val="00DB3099"/>
    <w:rsid w:val="00DB345A"/>
    <w:rsid w:val="00DB3AF2"/>
    <w:rsid w:val="00DB4BA0"/>
    <w:rsid w:val="00DB53D3"/>
    <w:rsid w:val="00DB77AE"/>
    <w:rsid w:val="00DC0B3B"/>
    <w:rsid w:val="00DC2B54"/>
    <w:rsid w:val="00DC30AB"/>
    <w:rsid w:val="00DC5B6F"/>
    <w:rsid w:val="00DC7D29"/>
    <w:rsid w:val="00DD4D73"/>
    <w:rsid w:val="00DD555D"/>
    <w:rsid w:val="00DD6AFB"/>
    <w:rsid w:val="00DE0E21"/>
    <w:rsid w:val="00DE2E38"/>
    <w:rsid w:val="00DE5D5A"/>
    <w:rsid w:val="00DE6263"/>
    <w:rsid w:val="00DE631F"/>
    <w:rsid w:val="00DF19B8"/>
    <w:rsid w:val="00DF1A44"/>
    <w:rsid w:val="00DF1FC9"/>
    <w:rsid w:val="00DF2952"/>
    <w:rsid w:val="00E0061E"/>
    <w:rsid w:val="00E05362"/>
    <w:rsid w:val="00E05745"/>
    <w:rsid w:val="00E1296E"/>
    <w:rsid w:val="00E1430D"/>
    <w:rsid w:val="00E1440F"/>
    <w:rsid w:val="00E15131"/>
    <w:rsid w:val="00E16958"/>
    <w:rsid w:val="00E1794B"/>
    <w:rsid w:val="00E205AC"/>
    <w:rsid w:val="00E20F5C"/>
    <w:rsid w:val="00E22002"/>
    <w:rsid w:val="00E23CCF"/>
    <w:rsid w:val="00E24FD4"/>
    <w:rsid w:val="00E301B2"/>
    <w:rsid w:val="00E30F1D"/>
    <w:rsid w:val="00E328F6"/>
    <w:rsid w:val="00E34156"/>
    <w:rsid w:val="00E34F10"/>
    <w:rsid w:val="00E36089"/>
    <w:rsid w:val="00E36FA9"/>
    <w:rsid w:val="00E424E2"/>
    <w:rsid w:val="00E42BEC"/>
    <w:rsid w:val="00E42DCC"/>
    <w:rsid w:val="00E42FB7"/>
    <w:rsid w:val="00E45E9F"/>
    <w:rsid w:val="00E47CAB"/>
    <w:rsid w:val="00E47E43"/>
    <w:rsid w:val="00E50DD1"/>
    <w:rsid w:val="00E54C92"/>
    <w:rsid w:val="00E56C73"/>
    <w:rsid w:val="00E5782A"/>
    <w:rsid w:val="00E609C6"/>
    <w:rsid w:val="00E61AEE"/>
    <w:rsid w:val="00E63200"/>
    <w:rsid w:val="00E65E67"/>
    <w:rsid w:val="00E75917"/>
    <w:rsid w:val="00E75FCE"/>
    <w:rsid w:val="00E8537B"/>
    <w:rsid w:val="00E90F98"/>
    <w:rsid w:val="00E91C05"/>
    <w:rsid w:val="00E969CA"/>
    <w:rsid w:val="00EA0045"/>
    <w:rsid w:val="00EA06F3"/>
    <w:rsid w:val="00EA0CF5"/>
    <w:rsid w:val="00EA2168"/>
    <w:rsid w:val="00EA2498"/>
    <w:rsid w:val="00EB25B9"/>
    <w:rsid w:val="00EB3982"/>
    <w:rsid w:val="00EB4214"/>
    <w:rsid w:val="00EB7C0A"/>
    <w:rsid w:val="00EC0FC3"/>
    <w:rsid w:val="00EC2724"/>
    <w:rsid w:val="00EC2E74"/>
    <w:rsid w:val="00EC3E8D"/>
    <w:rsid w:val="00EC4E00"/>
    <w:rsid w:val="00ED1C5F"/>
    <w:rsid w:val="00ED29EF"/>
    <w:rsid w:val="00ED3CC5"/>
    <w:rsid w:val="00ED405D"/>
    <w:rsid w:val="00ED5003"/>
    <w:rsid w:val="00ED711C"/>
    <w:rsid w:val="00EE1B0B"/>
    <w:rsid w:val="00EE2AB1"/>
    <w:rsid w:val="00EE40F0"/>
    <w:rsid w:val="00EE6A23"/>
    <w:rsid w:val="00EE7895"/>
    <w:rsid w:val="00EF05FA"/>
    <w:rsid w:val="00EF25E1"/>
    <w:rsid w:val="00EF44AC"/>
    <w:rsid w:val="00EF4571"/>
    <w:rsid w:val="00EF763B"/>
    <w:rsid w:val="00F04062"/>
    <w:rsid w:val="00F0610F"/>
    <w:rsid w:val="00F12961"/>
    <w:rsid w:val="00F133AE"/>
    <w:rsid w:val="00F14F3D"/>
    <w:rsid w:val="00F20386"/>
    <w:rsid w:val="00F21EF5"/>
    <w:rsid w:val="00F239F2"/>
    <w:rsid w:val="00F23F29"/>
    <w:rsid w:val="00F24D15"/>
    <w:rsid w:val="00F24F43"/>
    <w:rsid w:val="00F26D40"/>
    <w:rsid w:val="00F37A40"/>
    <w:rsid w:val="00F37CAA"/>
    <w:rsid w:val="00F45DF0"/>
    <w:rsid w:val="00F46043"/>
    <w:rsid w:val="00F4652C"/>
    <w:rsid w:val="00F521E3"/>
    <w:rsid w:val="00F53F1B"/>
    <w:rsid w:val="00F53FB4"/>
    <w:rsid w:val="00F54C0E"/>
    <w:rsid w:val="00F60237"/>
    <w:rsid w:val="00F62807"/>
    <w:rsid w:val="00F65486"/>
    <w:rsid w:val="00F7032F"/>
    <w:rsid w:val="00F71918"/>
    <w:rsid w:val="00F738A3"/>
    <w:rsid w:val="00F74D21"/>
    <w:rsid w:val="00F751D9"/>
    <w:rsid w:val="00F753BB"/>
    <w:rsid w:val="00F75BC0"/>
    <w:rsid w:val="00F77ACB"/>
    <w:rsid w:val="00F801F6"/>
    <w:rsid w:val="00F84D30"/>
    <w:rsid w:val="00F85C99"/>
    <w:rsid w:val="00F86744"/>
    <w:rsid w:val="00F87C01"/>
    <w:rsid w:val="00F943C9"/>
    <w:rsid w:val="00FA0E4C"/>
    <w:rsid w:val="00FA197D"/>
    <w:rsid w:val="00FA6F5A"/>
    <w:rsid w:val="00FA7DB6"/>
    <w:rsid w:val="00FB02EE"/>
    <w:rsid w:val="00FB083D"/>
    <w:rsid w:val="00FB25D0"/>
    <w:rsid w:val="00FC12E7"/>
    <w:rsid w:val="00FC22C5"/>
    <w:rsid w:val="00FC79B1"/>
    <w:rsid w:val="00FD309A"/>
    <w:rsid w:val="00FD5105"/>
    <w:rsid w:val="00FE1BE9"/>
    <w:rsid w:val="00FE300D"/>
    <w:rsid w:val="00FE3CDC"/>
    <w:rsid w:val="00FE53BE"/>
    <w:rsid w:val="00FE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EFE0"/>
  <w15:docId w15:val="{17686212-B213-4C50-AF98-22525014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BB30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B30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B3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B30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B30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BB304A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B304A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BB304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B304A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BB304A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BB30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BB304A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BB304A"/>
    <w:rPr>
      <w:rFonts w:ascii="Tahoma" w:eastAsia="Times New Roman" w:hAnsi="Tahoma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B30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pkt">
    <w:name w:val="pkt"/>
    <w:basedOn w:val="Normalny"/>
    <w:link w:val="pktZnak"/>
    <w:rsid w:val="00BB304A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BB304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1">
    <w:name w:val="pkt1"/>
    <w:basedOn w:val="pkt"/>
    <w:rsid w:val="00BB304A"/>
    <w:pPr>
      <w:ind w:left="850" w:hanging="425"/>
    </w:pPr>
  </w:style>
  <w:style w:type="paragraph" w:styleId="Tytu">
    <w:name w:val="Title"/>
    <w:basedOn w:val="Normalny"/>
    <w:link w:val="TytuZnak"/>
    <w:qFormat/>
    <w:rsid w:val="00BB304A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B304A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BB304A"/>
    <w:pPr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304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BB304A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WW8Num2z0">
    <w:name w:val="WW8Num2z0"/>
    <w:rsid w:val="00BB304A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rsid w:val="00BB304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BB304A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rsid w:val="00BB304A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BB304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BB304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B304A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B304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B304A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wypunkt">
    <w:name w:val="wypunkt"/>
    <w:basedOn w:val="Normalny"/>
    <w:rsid w:val="00BB304A"/>
    <w:pPr>
      <w:numPr>
        <w:numId w:val="1"/>
      </w:numPr>
      <w:tabs>
        <w:tab w:val="left" w:pos="0"/>
      </w:tabs>
      <w:spacing w:line="360" w:lineRule="auto"/>
      <w:jc w:val="both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BB304A"/>
    <w:rPr>
      <w:rFonts w:ascii="Tahoma" w:hAnsi="Tahoma"/>
      <w:sz w:val="20"/>
      <w:szCs w:val="20"/>
    </w:rPr>
  </w:style>
  <w:style w:type="character" w:customStyle="1" w:styleId="TekstdymkaZnak">
    <w:name w:val="Tekst dymka Znak"/>
    <w:aliases w:val=" Znak Znak Znak"/>
    <w:basedOn w:val="Domylnaczcionkaakapitu"/>
    <w:link w:val="Tekstdymka"/>
    <w:uiPriority w:val="99"/>
    <w:semiHidden/>
    <w:rsid w:val="00BB304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rsid w:val="00BB304A"/>
    <w:rPr>
      <w:rFonts w:ascii="Tahoma" w:hAnsi="Tahoma"/>
      <w:sz w:val="16"/>
      <w:szCs w:val="16"/>
      <w:lang w:val="x-none" w:eastAsia="x-none"/>
    </w:rPr>
  </w:style>
  <w:style w:type="paragraph" w:customStyle="1" w:styleId="ust">
    <w:name w:val="ust"/>
    <w:rsid w:val="00BB304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rsid w:val="00BB304A"/>
    <w:rPr>
      <w:sz w:val="20"/>
      <w:vertAlign w:val="superscript"/>
    </w:rPr>
  </w:style>
  <w:style w:type="character" w:styleId="Numerstrony">
    <w:name w:val="page number"/>
    <w:basedOn w:val="Domylnaczcionkaakapitu"/>
    <w:rsid w:val="00BB304A"/>
  </w:style>
  <w:style w:type="paragraph" w:customStyle="1" w:styleId="ustp">
    <w:name w:val="ustęp"/>
    <w:basedOn w:val="Normalny"/>
    <w:rsid w:val="00BB304A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BB304A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qFormat/>
    <w:rsid w:val="00BB304A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rsid w:val="00BB304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ust1art">
    <w:name w:val="ust1 art"/>
    <w:rsid w:val="00BB304A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04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04A"/>
    <w:rPr>
      <w:rFonts w:ascii="Times New Roman" w:hAnsi="Times New Roman"/>
      <w:b/>
      <w:bCs/>
      <w:lang w:val="x-none" w:eastAsia="x-none"/>
    </w:rPr>
  </w:style>
  <w:style w:type="paragraph" w:styleId="Nagwek">
    <w:name w:val="header"/>
    <w:basedOn w:val="Normalny"/>
    <w:link w:val="NagwekZnak"/>
    <w:rsid w:val="00BB304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BB30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BB304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CharZnakCharZnakCharZnakCharZnakZnakZnakZnak">
    <w:name w:val="Char Znak Char Znak Char Znak Char Znak Znak Znak Znak"/>
    <w:basedOn w:val="Normalny"/>
    <w:rsid w:val="00BB304A"/>
  </w:style>
  <w:style w:type="paragraph" w:styleId="Lista">
    <w:name w:val="List"/>
    <w:basedOn w:val="Normalny"/>
    <w:rsid w:val="00BB304A"/>
    <w:pPr>
      <w:ind w:left="283" w:hanging="283"/>
    </w:pPr>
  </w:style>
  <w:style w:type="paragraph" w:styleId="Lista2">
    <w:name w:val="List 2"/>
    <w:basedOn w:val="Normalny"/>
    <w:rsid w:val="00BB304A"/>
    <w:pPr>
      <w:ind w:left="566" w:hanging="283"/>
    </w:pPr>
  </w:style>
  <w:style w:type="paragraph" w:styleId="Listapunktowana">
    <w:name w:val="List Bullet"/>
    <w:basedOn w:val="Normalny"/>
    <w:autoRedefine/>
    <w:rsid w:val="00BB304A"/>
    <w:pPr>
      <w:numPr>
        <w:numId w:val="3"/>
      </w:numPr>
    </w:pPr>
  </w:style>
  <w:style w:type="paragraph" w:styleId="Listapunktowana2">
    <w:name w:val="List Bullet 2"/>
    <w:basedOn w:val="Normalny"/>
    <w:autoRedefine/>
    <w:rsid w:val="00BB304A"/>
    <w:pPr>
      <w:numPr>
        <w:numId w:val="4"/>
      </w:numPr>
    </w:pPr>
  </w:style>
  <w:style w:type="paragraph" w:styleId="Listapunktowana3">
    <w:name w:val="List Bullet 3"/>
    <w:basedOn w:val="Normalny"/>
    <w:autoRedefine/>
    <w:rsid w:val="00BB304A"/>
    <w:pPr>
      <w:numPr>
        <w:numId w:val="5"/>
      </w:numPr>
    </w:pPr>
  </w:style>
  <w:style w:type="paragraph" w:styleId="Lista-kontynuacja">
    <w:name w:val="List Continue"/>
    <w:basedOn w:val="Normalny"/>
    <w:rsid w:val="00BB304A"/>
    <w:pPr>
      <w:spacing w:after="120"/>
      <w:ind w:left="283"/>
    </w:pPr>
  </w:style>
  <w:style w:type="paragraph" w:styleId="Lista-kontynuacja2">
    <w:name w:val="List Continue 2"/>
    <w:basedOn w:val="Normalny"/>
    <w:rsid w:val="00BB304A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BB304A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BB304A"/>
  </w:style>
  <w:style w:type="paragraph" w:customStyle="1" w:styleId="Default">
    <w:name w:val="Default"/>
    <w:rsid w:val="00BB30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,Numerowanie,List Paragraph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BB304A"/>
    <w:pPr>
      <w:ind w:left="708"/>
    </w:pPr>
  </w:style>
  <w:style w:type="character" w:customStyle="1" w:styleId="apple-style-span">
    <w:name w:val="apple-style-span"/>
    <w:basedOn w:val="Domylnaczcionkaakapitu"/>
    <w:rsid w:val="00BB304A"/>
  </w:style>
  <w:style w:type="paragraph" w:customStyle="1" w:styleId="Tekstpodstawowy21">
    <w:name w:val="Tekst podstawowy 21"/>
    <w:basedOn w:val="Normalny"/>
    <w:rsid w:val="00BB304A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kstpodstawowywcity21">
    <w:name w:val="Tekst podstawowy wcięty 21"/>
    <w:basedOn w:val="Normalny"/>
    <w:rsid w:val="00BB304A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qFormat/>
    <w:rsid w:val="00BB304A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BB304A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BB304A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BB304A"/>
    <w:rPr>
      <w:rFonts w:ascii="Arial" w:hAnsi="Arial"/>
      <w:color w:val="auto"/>
    </w:rPr>
  </w:style>
  <w:style w:type="paragraph" w:customStyle="1" w:styleId="arimr">
    <w:name w:val="arimr"/>
    <w:basedOn w:val="Normalny"/>
    <w:rsid w:val="00BB304A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BB304A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qFormat/>
    <w:rsid w:val="00BB304A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rsid w:val="00BB304A"/>
    <w:rPr>
      <w:rFonts w:ascii="Arial" w:eastAsia="Times New Roman" w:hAnsi="Arial" w:cs="Arial"/>
      <w:b/>
      <w:bCs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BB304A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B30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agraf">
    <w:name w:val="paragraf"/>
    <w:basedOn w:val="Normalny"/>
    <w:rsid w:val="00BB304A"/>
    <w:pPr>
      <w:keepNext/>
      <w:numPr>
        <w:numId w:val="2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BB304A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BB304A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BB304A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BB30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BB304A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BB304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uiPriority w:val="99"/>
    <w:rsid w:val="00BB304A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rsid w:val="00BB304A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BB304A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BB304A"/>
    <w:rPr>
      <w:rFonts w:ascii="Arial" w:hAnsi="Arial"/>
      <w:b/>
      <w:sz w:val="22"/>
      <w:lang w:val="pl-PL" w:eastAsia="pl-PL" w:bidi="ar-SA"/>
    </w:rPr>
  </w:style>
  <w:style w:type="character" w:customStyle="1" w:styleId="ZnakZnak8">
    <w:name w:val="Znak Znak8"/>
    <w:locked/>
    <w:rsid w:val="00BB304A"/>
    <w:rPr>
      <w:sz w:val="24"/>
      <w:szCs w:val="24"/>
      <w:lang w:val="pl-PL" w:eastAsia="pl-PL" w:bidi="ar-SA"/>
    </w:rPr>
  </w:style>
  <w:style w:type="paragraph" w:customStyle="1" w:styleId="wt-listawielopoziomowa">
    <w:name w:val="wt-lista_wielopoziomowa"/>
    <w:basedOn w:val="Normalny"/>
    <w:rsid w:val="00BB304A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BB304A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BB304A"/>
    <w:rPr>
      <w:rFonts w:ascii="Arial Unicode MS" w:eastAsia="Arial Unicode MS" w:cs="Arial Unicode MS"/>
      <w:sz w:val="18"/>
      <w:szCs w:val="18"/>
    </w:rPr>
  </w:style>
  <w:style w:type="paragraph" w:customStyle="1" w:styleId="wylicz">
    <w:name w:val="wylicz"/>
    <w:basedOn w:val="Normalny"/>
    <w:rsid w:val="00BB304A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BB304A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qFormat/>
    <w:rsid w:val="00BB30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BB30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AbsatzTableFormat">
    <w:name w:val="AbsatzTableFormat"/>
    <w:basedOn w:val="Normalny"/>
    <w:rsid w:val="00BB304A"/>
    <w:pPr>
      <w:suppressAutoHyphens/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Normalny"/>
    <w:link w:val="NormalBoldChar"/>
    <w:rsid w:val="00BB304A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BB304A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BB304A"/>
    <w:rPr>
      <w:b/>
      <w:i/>
      <w:spacing w:val="0"/>
    </w:rPr>
  </w:style>
  <w:style w:type="paragraph" w:customStyle="1" w:styleId="Text1">
    <w:name w:val="Text 1"/>
    <w:basedOn w:val="Normalny"/>
    <w:rsid w:val="00BB304A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BB304A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BB304A"/>
    <w:pPr>
      <w:numPr>
        <w:numId w:val="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BB304A"/>
    <w:pPr>
      <w:numPr>
        <w:numId w:val="9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BB304A"/>
    <w:pPr>
      <w:numPr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BB304A"/>
    <w:pPr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BB304A"/>
    <w:pPr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BB304A"/>
    <w:pPr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BB304A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BB304A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BB304A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table" w:styleId="Tabela-Siatka">
    <w:name w:val="Table Grid"/>
    <w:basedOn w:val="Standardowy"/>
    <w:uiPriority w:val="59"/>
    <w:rsid w:val="00D46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tabeli">
    <w:name w:val="Tytuł tabeli"/>
    <w:basedOn w:val="Zawartotabeli"/>
    <w:rsid w:val="00D13943"/>
    <w:pPr>
      <w:widowControl w:val="0"/>
      <w:suppressLineNumbers w:val="0"/>
      <w:spacing w:after="120"/>
    </w:pPr>
    <w:rPr>
      <w:rFonts w:eastAsia="Times New Roman"/>
      <w:color w:val="000000"/>
      <w:sz w:val="24"/>
      <w:lang w:val="en-US" w:eastAsia="pl-PL"/>
    </w:rPr>
  </w:style>
  <w:style w:type="paragraph" w:customStyle="1" w:styleId="Style1">
    <w:name w:val="Style 1"/>
    <w:rsid w:val="00D13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product-specshighlights-desc">
    <w:name w:val="product-specs__highlights-desc"/>
    <w:rsid w:val="00040B1A"/>
  </w:style>
  <w:style w:type="character" w:customStyle="1" w:styleId="h2">
    <w:name w:val="h2"/>
    <w:qFormat/>
    <w:rsid w:val="00795FCE"/>
  </w:style>
  <w:style w:type="character" w:styleId="Pogrubienie">
    <w:name w:val="Strong"/>
    <w:uiPriority w:val="22"/>
    <w:qFormat/>
    <w:rsid w:val="00D13B6C"/>
    <w:rPr>
      <w:b/>
      <w:bCs/>
    </w:rPr>
  </w:style>
  <w:style w:type="paragraph" w:customStyle="1" w:styleId="Pa8">
    <w:name w:val="Pa8"/>
    <w:basedOn w:val="Default"/>
    <w:next w:val="Default"/>
    <w:rsid w:val="00D13B6C"/>
    <w:pPr>
      <w:suppressAutoHyphens/>
      <w:autoSpaceDN/>
      <w:adjustRightInd/>
      <w:spacing w:line="161" w:lineRule="atLeast"/>
    </w:pPr>
    <w:rPr>
      <w:rFonts w:eastAsia="Lucida Sans Unicode" w:cs="Mangal"/>
      <w:color w:val="auto"/>
      <w:lang w:eastAsia="hi-IN" w:bidi="hi-IN"/>
    </w:rPr>
  </w:style>
  <w:style w:type="paragraph" w:customStyle="1" w:styleId="Pa9">
    <w:name w:val="Pa9"/>
    <w:basedOn w:val="Default"/>
    <w:next w:val="Default"/>
    <w:rsid w:val="00D13B6C"/>
    <w:pPr>
      <w:suppressAutoHyphens/>
      <w:autoSpaceDN/>
      <w:adjustRightInd/>
      <w:spacing w:line="131" w:lineRule="atLeast"/>
    </w:pPr>
    <w:rPr>
      <w:rFonts w:eastAsia="Lucida Sans Unicode" w:cs="Mangal"/>
      <w:color w:val="auto"/>
      <w:lang w:eastAsia="hi-IN" w:bidi="hi-IN"/>
    </w:rPr>
  </w:style>
  <w:style w:type="character" w:customStyle="1" w:styleId="st">
    <w:name w:val="st"/>
    <w:basedOn w:val="Domylnaczcionkaakapitu"/>
    <w:rsid w:val="00706D8D"/>
  </w:style>
  <w:style w:type="paragraph" w:customStyle="1" w:styleId="m-7469162940205382787msolistparagraph">
    <w:name w:val="m_-7469162940205382787msolistparagraph"/>
    <w:basedOn w:val="Normalny"/>
    <w:rsid w:val="00E969CA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A9581F"/>
    <w:rPr>
      <w:color w:val="800080" w:themeColor="followedHyperlink"/>
      <w:u w:val="single"/>
    </w:rPr>
  </w:style>
  <w:style w:type="paragraph" w:customStyle="1" w:styleId="ZnakZnak11">
    <w:name w:val="Znak Znak11"/>
    <w:basedOn w:val="Normalny"/>
    <w:rsid w:val="00E36089"/>
    <w:pPr>
      <w:spacing w:line="360" w:lineRule="atLeast"/>
      <w:jc w:val="both"/>
    </w:pPr>
    <w:rPr>
      <w:szCs w:val="20"/>
    </w:rPr>
  </w:style>
  <w:style w:type="paragraph" w:customStyle="1" w:styleId="Pa0">
    <w:name w:val="Pa0"/>
    <w:basedOn w:val="Normalny"/>
    <w:next w:val="Normalny"/>
    <w:uiPriority w:val="99"/>
    <w:rsid w:val="00264460"/>
    <w:pPr>
      <w:autoSpaceDE w:val="0"/>
      <w:autoSpaceDN w:val="0"/>
      <w:adjustRightInd w:val="0"/>
      <w:spacing w:line="181" w:lineRule="atLeast"/>
    </w:pPr>
    <w:rPr>
      <w:rFonts w:ascii="HelveticaNeueLT Pro 55 Roman" w:eastAsia="Calibri" w:hAnsi="HelveticaNeueLT Pro 55 Roman"/>
      <w:lang w:eastAsia="en-US"/>
    </w:rPr>
  </w:style>
  <w:style w:type="character" w:customStyle="1" w:styleId="CharacterStyle1">
    <w:name w:val="Character Style 1"/>
    <w:rsid w:val="00B31546"/>
    <w:rPr>
      <w:sz w:val="22"/>
      <w:szCs w:val="22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B3154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par">
    <w:name w:val="Styl_par"/>
    <w:basedOn w:val="Normalny"/>
    <w:next w:val="Normalny"/>
    <w:autoRedefine/>
    <w:rsid w:val="00C66EC1"/>
    <w:pPr>
      <w:keepNext/>
      <w:tabs>
        <w:tab w:val="num" w:pos="360"/>
        <w:tab w:val="center" w:pos="4675"/>
        <w:tab w:val="left" w:pos="6750"/>
      </w:tabs>
      <w:spacing w:before="120"/>
      <w:ind w:left="360" w:hanging="360"/>
      <w:jc w:val="both"/>
    </w:pPr>
    <w:rPr>
      <w:rFonts w:ascii="Arial Narrow" w:eastAsia="Calibri" w:hAnsi="Arial Narrow"/>
      <w:color w:val="FF000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azm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06BD5-DABD-4637-9CDE-AFF685F7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20</Pages>
  <Words>7236</Words>
  <Characters>43421</Characters>
  <Application>Microsoft Office Word</Application>
  <DocSecurity>0</DocSecurity>
  <Lines>361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Białystoku</Company>
  <LinksUpToDate>false</LinksUpToDate>
  <CharactersWithSpaces>50556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iflis@sm.bialystok.pl</cp:lastModifiedBy>
  <cp:revision>55</cp:revision>
  <cp:lastPrinted>2020-06-19T09:31:00Z</cp:lastPrinted>
  <dcterms:created xsi:type="dcterms:W3CDTF">2019-05-16T10:29:00Z</dcterms:created>
  <dcterms:modified xsi:type="dcterms:W3CDTF">2020-06-19T09:32:00Z</dcterms:modified>
</cp:coreProperties>
</file>