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276242" w14:textId="77777777" w:rsidR="00F875AF" w:rsidRPr="00F875AF" w:rsidRDefault="00F875AF" w:rsidP="00517ADB">
      <w:pPr>
        <w:spacing w:after="0" w:line="276" w:lineRule="auto"/>
        <w:jc w:val="center"/>
        <w:rPr>
          <w:rFonts w:ascii="Cambria" w:eastAsia="Calibri" w:hAnsi="Cambria" w:cs="Times New Roman"/>
          <w:b/>
          <w:kern w:val="0"/>
          <w:sz w:val="24"/>
          <w:szCs w:val="24"/>
          <w14:ligatures w14:val="none"/>
        </w:rPr>
      </w:pPr>
      <w:r w:rsidRPr="00F875AF">
        <w:rPr>
          <w:rFonts w:ascii="Cambria" w:eastAsia="Calibri" w:hAnsi="Cambria" w:cs="Times New Roman"/>
          <w:b/>
          <w:kern w:val="0"/>
          <w:sz w:val="24"/>
          <w:szCs w:val="24"/>
          <w14:ligatures w14:val="none"/>
        </w:rPr>
        <w:t>Ogłoszenie Nr 5/2025</w:t>
      </w:r>
    </w:p>
    <w:p w14:paraId="59F14F46" w14:textId="77777777" w:rsidR="00F875AF" w:rsidRDefault="00F875AF" w:rsidP="00517ADB">
      <w:pPr>
        <w:spacing w:after="0" w:line="276" w:lineRule="auto"/>
        <w:jc w:val="center"/>
        <w:rPr>
          <w:rFonts w:ascii="Cambria" w:eastAsia="Calibri" w:hAnsi="Cambria" w:cs="Times New Roman"/>
          <w:b/>
          <w:kern w:val="0"/>
          <w:sz w:val="24"/>
          <w:szCs w:val="24"/>
          <w14:ligatures w14:val="none"/>
        </w:rPr>
      </w:pPr>
      <w:r w:rsidRPr="00F875AF">
        <w:rPr>
          <w:rFonts w:ascii="Cambria" w:eastAsia="Calibri" w:hAnsi="Cambria" w:cs="Times New Roman"/>
          <w:b/>
          <w:kern w:val="0"/>
          <w:sz w:val="24"/>
          <w:szCs w:val="24"/>
          <w14:ligatures w14:val="none"/>
        </w:rPr>
        <w:t>Komendant Straży Miejskiej w Białymstoku ogłasza nabór na stanowisko: Zastępca Naczelnika Wydziału Dyżurnych i Monitoringu (w charakterze strażnika miejskiego) w Straży Miejskiej w Białymstoku.</w:t>
      </w:r>
    </w:p>
    <w:p w14:paraId="4D29CE39" w14:textId="77777777" w:rsidR="00517ADB" w:rsidRPr="00F875AF" w:rsidRDefault="00517ADB" w:rsidP="00517ADB">
      <w:pPr>
        <w:spacing w:after="0" w:line="276" w:lineRule="auto"/>
        <w:jc w:val="center"/>
        <w:rPr>
          <w:rFonts w:ascii="Cambria" w:eastAsia="Calibri" w:hAnsi="Cambria" w:cs="Times New Roman"/>
          <w:b/>
          <w:kern w:val="0"/>
          <w:sz w:val="24"/>
          <w:szCs w:val="24"/>
          <w14:ligatures w14:val="none"/>
        </w:rPr>
      </w:pPr>
    </w:p>
    <w:p w14:paraId="441239BF" w14:textId="7EAF43A5" w:rsidR="00517ADB" w:rsidRDefault="00F875AF" w:rsidP="00517ADB">
      <w:pPr>
        <w:numPr>
          <w:ilvl w:val="0"/>
          <w:numId w:val="1"/>
        </w:numPr>
        <w:spacing w:after="0" w:line="276" w:lineRule="auto"/>
        <w:contextualSpacing/>
        <w:jc w:val="both"/>
        <w:rPr>
          <w:rFonts w:ascii="Cambria" w:eastAsia="Calibri" w:hAnsi="Cambria" w:cs="Times New Roman"/>
          <w:b/>
          <w:kern w:val="0"/>
          <w:sz w:val="24"/>
          <w:szCs w:val="24"/>
          <w:u w:val="single"/>
          <w14:ligatures w14:val="none"/>
        </w:rPr>
      </w:pPr>
      <w:r w:rsidRPr="00F875AF">
        <w:rPr>
          <w:rFonts w:ascii="Cambria" w:eastAsia="Calibri" w:hAnsi="Cambria" w:cs="Times New Roman"/>
          <w:b/>
          <w:kern w:val="0"/>
          <w:sz w:val="24"/>
          <w:szCs w:val="24"/>
          <w:u w:val="single"/>
          <w14:ligatures w14:val="none"/>
        </w:rPr>
        <w:t>Funkcje podstawowe wykonywane na stanowisku (zakres zadań):</w:t>
      </w:r>
    </w:p>
    <w:p w14:paraId="62504436" w14:textId="77777777" w:rsidR="00517ADB" w:rsidRPr="00517ADB" w:rsidRDefault="00517ADB" w:rsidP="00517ADB">
      <w:pPr>
        <w:spacing w:after="0" w:line="276" w:lineRule="auto"/>
        <w:ind w:left="720"/>
        <w:contextualSpacing/>
        <w:jc w:val="both"/>
        <w:rPr>
          <w:rFonts w:ascii="Cambria" w:eastAsia="Calibri" w:hAnsi="Cambria" w:cs="Times New Roman"/>
          <w:b/>
          <w:kern w:val="0"/>
          <w:sz w:val="24"/>
          <w:szCs w:val="24"/>
          <w:u w:val="single"/>
          <w14:ligatures w14:val="none"/>
        </w:rPr>
      </w:pPr>
    </w:p>
    <w:p w14:paraId="2AFFE1D1" w14:textId="77777777" w:rsidR="00517ADB" w:rsidRDefault="00517ADB" w:rsidP="00517ADB">
      <w:pPr>
        <w:pStyle w:val="Akapitzlist"/>
        <w:numPr>
          <w:ilvl w:val="0"/>
          <w:numId w:val="7"/>
        </w:numPr>
        <w:spacing w:after="0" w:line="276" w:lineRule="auto"/>
        <w:jc w:val="both"/>
        <w:rPr>
          <w:rFonts w:ascii="Cambria" w:eastAsia="Calibri" w:hAnsi="Cambria" w:cs="Times New Roman"/>
          <w:kern w:val="0"/>
          <w:sz w:val="24"/>
          <w:szCs w:val="24"/>
          <w14:ligatures w14:val="none"/>
        </w:rPr>
      </w:pPr>
      <w:r w:rsidRPr="00517ADB">
        <w:rPr>
          <w:rFonts w:ascii="Cambria" w:eastAsia="Calibri" w:hAnsi="Cambria" w:cs="Times New Roman"/>
          <w:kern w:val="0"/>
          <w:sz w:val="24"/>
          <w:szCs w:val="24"/>
          <w14:ligatures w14:val="none"/>
        </w:rPr>
        <w:t>zastępowanie Naczelnika Wydziału Dyżurnych i Monitoringu podczas jego nieobecności, w zakresie wynikającym z posiadanych uprawnień służbowych i</w:t>
      </w:r>
      <w:r>
        <w:rPr>
          <w:rFonts w:ascii="Cambria" w:eastAsia="Calibri" w:hAnsi="Cambria" w:cs="Times New Roman"/>
          <w:kern w:val="0"/>
          <w:sz w:val="24"/>
          <w:szCs w:val="24"/>
          <w14:ligatures w14:val="none"/>
        </w:rPr>
        <w:t> </w:t>
      </w:r>
      <w:r w:rsidRPr="00517ADB">
        <w:rPr>
          <w:rFonts w:ascii="Cambria" w:eastAsia="Calibri" w:hAnsi="Cambria" w:cs="Times New Roman"/>
          <w:kern w:val="0"/>
          <w:sz w:val="24"/>
          <w:szCs w:val="24"/>
          <w14:ligatures w14:val="none"/>
        </w:rPr>
        <w:t>organizacyjnych,</w:t>
      </w:r>
    </w:p>
    <w:p w14:paraId="2012EFF7" w14:textId="77777777" w:rsidR="00517ADB" w:rsidRDefault="00517ADB" w:rsidP="00517ADB">
      <w:pPr>
        <w:pStyle w:val="Akapitzlist"/>
        <w:numPr>
          <w:ilvl w:val="0"/>
          <w:numId w:val="7"/>
        </w:numPr>
        <w:spacing w:after="0" w:line="276" w:lineRule="auto"/>
        <w:jc w:val="both"/>
        <w:rPr>
          <w:rFonts w:ascii="Cambria" w:eastAsia="Calibri" w:hAnsi="Cambria" w:cs="Times New Roman"/>
          <w:kern w:val="0"/>
          <w:sz w:val="24"/>
          <w:szCs w:val="24"/>
          <w14:ligatures w14:val="none"/>
        </w:rPr>
      </w:pPr>
      <w:r w:rsidRPr="00517ADB">
        <w:rPr>
          <w:rFonts w:ascii="Cambria" w:eastAsia="Calibri" w:hAnsi="Cambria" w:cs="Times New Roman"/>
          <w:kern w:val="0"/>
          <w:sz w:val="24"/>
          <w:szCs w:val="24"/>
          <w14:ligatures w14:val="none"/>
        </w:rPr>
        <w:t>reprezentowanie Wydziału w imieniu Naczelnika, w tym udział w spotkaniach, naradach, komisjach i zespołach roboczych,</w:t>
      </w:r>
    </w:p>
    <w:p w14:paraId="3F557E48" w14:textId="2B16E6DC" w:rsidR="00517ADB" w:rsidRDefault="00517ADB" w:rsidP="00517ADB">
      <w:pPr>
        <w:pStyle w:val="Akapitzlist"/>
        <w:numPr>
          <w:ilvl w:val="0"/>
          <w:numId w:val="7"/>
        </w:numPr>
        <w:spacing w:after="0" w:line="276" w:lineRule="auto"/>
        <w:jc w:val="both"/>
        <w:rPr>
          <w:rFonts w:ascii="Cambria" w:eastAsia="Calibri" w:hAnsi="Cambria" w:cs="Times New Roman"/>
          <w:kern w:val="0"/>
          <w:sz w:val="24"/>
          <w:szCs w:val="24"/>
          <w14:ligatures w14:val="none"/>
        </w:rPr>
      </w:pPr>
      <w:r w:rsidRPr="00517ADB">
        <w:rPr>
          <w:rFonts w:ascii="Cambria" w:eastAsia="Calibri" w:hAnsi="Cambria" w:cs="Times New Roman"/>
          <w:kern w:val="0"/>
          <w:sz w:val="24"/>
          <w:szCs w:val="24"/>
          <w14:ligatures w14:val="none"/>
        </w:rPr>
        <w:t>planowanie, organizowanie i nadzorowanie pracy dyżurnych oraz operatorów monitoringu wizyjnego, z uwzględnieniem zapewnienia ciągłości służby i</w:t>
      </w:r>
      <w:r>
        <w:rPr>
          <w:rFonts w:ascii="Cambria" w:eastAsia="Calibri" w:hAnsi="Cambria" w:cs="Times New Roman"/>
          <w:kern w:val="0"/>
          <w:sz w:val="24"/>
          <w:szCs w:val="24"/>
          <w14:ligatures w14:val="none"/>
        </w:rPr>
        <w:t> </w:t>
      </w:r>
      <w:r w:rsidRPr="00517ADB">
        <w:rPr>
          <w:rFonts w:ascii="Cambria" w:eastAsia="Calibri" w:hAnsi="Cambria" w:cs="Times New Roman"/>
          <w:kern w:val="0"/>
          <w:sz w:val="24"/>
          <w:szCs w:val="24"/>
          <w14:ligatures w14:val="none"/>
        </w:rPr>
        <w:t>przestrzegania obowiązujących procedur,</w:t>
      </w:r>
    </w:p>
    <w:p w14:paraId="6574F3FB" w14:textId="77777777" w:rsidR="00517ADB" w:rsidRDefault="00517ADB" w:rsidP="00517ADB">
      <w:pPr>
        <w:pStyle w:val="Akapitzlist"/>
        <w:numPr>
          <w:ilvl w:val="0"/>
          <w:numId w:val="7"/>
        </w:numPr>
        <w:spacing w:after="0" w:line="276" w:lineRule="auto"/>
        <w:jc w:val="both"/>
        <w:rPr>
          <w:rFonts w:ascii="Cambria" w:eastAsia="Calibri" w:hAnsi="Cambria" w:cs="Times New Roman"/>
          <w:kern w:val="0"/>
          <w:sz w:val="24"/>
          <w:szCs w:val="24"/>
          <w14:ligatures w14:val="none"/>
        </w:rPr>
      </w:pPr>
      <w:r w:rsidRPr="00517ADB">
        <w:rPr>
          <w:rFonts w:ascii="Cambria" w:eastAsia="Calibri" w:hAnsi="Cambria" w:cs="Times New Roman"/>
          <w:kern w:val="0"/>
          <w:sz w:val="24"/>
          <w:szCs w:val="24"/>
          <w14:ligatures w14:val="none"/>
        </w:rPr>
        <w:t>kontrola prawidłowości, rzetelności i terminowości przyjmowania oraz obsługi zgłoszeń przekazywanych przez mieszkańców i inne podmioty,</w:t>
      </w:r>
    </w:p>
    <w:p w14:paraId="7709C268" w14:textId="1B0E5683" w:rsidR="00517ADB" w:rsidRDefault="00517ADB" w:rsidP="00517ADB">
      <w:pPr>
        <w:pStyle w:val="Akapitzlist"/>
        <w:numPr>
          <w:ilvl w:val="0"/>
          <w:numId w:val="7"/>
        </w:numPr>
        <w:spacing w:after="0" w:line="276" w:lineRule="auto"/>
        <w:jc w:val="both"/>
        <w:rPr>
          <w:rFonts w:ascii="Cambria" w:eastAsia="Calibri" w:hAnsi="Cambria" w:cs="Times New Roman"/>
          <w:kern w:val="0"/>
          <w:sz w:val="24"/>
          <w:szCs w:val="24"/>
          <w14:ligatures w14:val="none"/>
        </w:rPr>
      </w:pPr>
      <w:r w:rsidRPr="00517ADB">
        <w:rPr>
          <w:rFonts w:ascii="Cambria" w:eastAsia="Calibri" w:hAnsi="Cambria" w:cs="Times New Roman"/>
          <w:kern w:val="0"/>
          <w:sz w:val="24"/>
          <w:szCs w:val="24"/>
          <w14:ligatures w14:val="none"/>
        </w:rPr>
        <w:t>zapewnianie prawidłowego obiegu informacji między stanowiskiem dyżurnego, patrolami i innymi komórkami organizacyjnymi Straży Miejskiej,</w:t>
      </w:r>
    </w:p>
    <w:p w14:paraId="422BF93A" w14:textId="77777777" w:rsidR="00517ADB" w:rsidRDefault="00517ADB" w:rsidP="00517ADB">
      <w:pPr>
        <w:pStyle w:val="Akapitzlist"/>
        <w:numPr>
          <w:ilvl w:val="0"/>
          <w:numId w:val="7"/>
        </w:numPr>
        <w:spacing w:after="0" w:line="276" w:lineRule="auto"/>
        <w:jc w:val="both"/>
        <w:rPr>
          <w:rFonts w:ascii="Cambria" w:eastAsia="Calibri" w:hAnsi="Cambria" w:cs="Times New Roman"/>
          <w:kern w:val="0"/>
          <w:sz w:val="24"/>
          <w:szCs w:val="24"/>
          <w14:ligatures w14:val="none"/>
        </w:rPr>
      </w:pPr>
      <w:r w:rsidRPr="00517ADB">
        <w:rPr>
          <w:rFonts w:ascii="Cambria" w:eastAsia="Calibri" w:hAnsi="Cambria" w:cs="Times New Roman"/>
          <w:kern w:val="0"/>
          <w:sz w:val="24"/>
          <w:szCs w:val="24"/>
          <w14:ligatures w14:val="none"/>
        </w:rPr>
        <w:t>sporządzanie raportów, analiz i sprawozdań z działalności Wydziału, w tym ocen efektywności podejmowanych działań, identyfikowanie problemów i formułowanie wniosków usprawniających,</w:t>
      </w:r>
    </w:p>
    <w:p w14:paraId="4DF28095" w14:textId="77777777" w:rsidR="00517ADB" w:rsidRDefault="00517ADB" w:rsidP="00517ADB">
      <w:pPr>
        <w:pStyle w:val="Akapitzlist"/>
        <w:numPr>
          <w:ilvl w:val="0"/>
          <w:numId w:val="7"/>
        </w:numPr>
        <w:spacing w:after="0" w:line="276" w:lineRule="auto"/>
        <w:jc w:val="both"/>
        <w:rPr>
          <w:rFonts w:ascii="Cambria" w:eastAsia="Calibri" w:hAnsi="Cambria" w:cs="Times New Roman"/>
          <w:kern w:val="0"/>
          <w:sz w:val="24"/>
          <w:szCs w:val="24"/>
          <w14:ligatures w14:val="none"/>
        </w:rPr>
      </w:pPr>
      <w:r w:rsidRPr="00517ADB">
        <w:rPr>
          <w:rFonts w:ascii="Cambria" w:eastAsia="Calibri" w:hAnsi="Cambria" w:cs="Times New Roman"/>
          <w:kern w:val="0"/>
          <w:sz w:val="24"/>
          <w:szCs w:val="24"/>
          <w14:ligatures w14:val="none"/>
        </w:rPr>
        <w:t>opracowywanie i aktualizowanie wewnętrznych procedur działania oraz udział w</w:t>
      </w:r>
      <w:r>
        <w:rPr>
          <w:rFonts w:ascii="Cambria" w:eastAsia="Calibri" w:hAnsi="Cambria" w:cs="Times New Roman"/>
          <w:kern w:val="0"/>
          <w:sz w:val="24"/>
          <w:szCs w:val="24"/>
          <w14:ligatures w14:val="none"/>
        </w:rPr>
        <w:t> </w:t>
      </w:r>
      <w:r w:rsidRPr="00517ADB">
        <w:rPr>
          <w:rFonts w:ascii="Cambria" w:eastAsia="Calibri" w:hAnsi="Cambria" w:cs="Times New Roman"/>
          <w:kern w:val="0"/>
          <w:sz w:val="24"/>
          <w:szCs w:val="24"/>
          <w14:ligatures w14:val="none"/>
        </w:rPr>
        <w:t>przygotowywaniu planów zabezpieczeń, reagowania i działań prewencyjnych w</w:t>
      </w:r>
      <w:r>
        <w:rPr>
          <w:rFonts w:ascii="Cambria" w:eastAsia="Calibri" w:hAnsi="Cambria" w:cs="Times New Roman"/>
          <w:kern w:val="0"/>
          <w:sz w:val="24"/>
          <w:szCs w:val="24"/>
          <w14:ligatures w14:val="none"/>
        </w:rPr>
        <w:t> </w:t>
      </w:r>
      <w:r w:rsidRPr="00517ADB">
        <w:rPr>
          <w:rFonts w:ascii="Cambria" w:eastAsia="Calibri" w:hAnsi="Cambria" w:cs="Times New Roman"/>
          <w:kern w:val="0"/>
          <w:sz w:val="24"/>
          <w:szCs w:val="24"/>
          <w14:ligatures w14:val="none"/>
        </w:rPr>
        <w:t>sytuacjach nadzwyczajnych,</w:t>
      </w:r>
    </w:p>
    <w:p w14:paraId="6BC8EF1D" w14:textId="22C202F6" w:rsidR="00517ADB" w:rsidRDefault="00517ADB" w:rsidP="00517ADB">
      <w:pPr>
        <w:pStyle w:val="Akapitzlist"/>
        <w:numPr>
          <w:ilvl w:val="0"/>
          <w:numId w:val="7"/>
        </w:numPr>
        <w:spacing w:after="0" w:line="276" w:lineRule="auto"/>
        <w:jc w:val="both"/>
        <w:rPr>
          <w:rFonts w:ascii="Cambria" w:eastAsia="Calibri" w:hAnsi="Cambria" w:cs="Times New Roman"/>
          <w:kern w:val="0"/>
          <w:sz w:val="24"/>
          <w:szCs w:val="24"/>
          <w14:ligatures w14:val="none"/>
        </w:rPr>
      </w:pPr>
      <w:r w:rsidRPr="00517ADB">
        <w:rPr>
          <w:rFonts w:ascii="Cambria" w:eastAsia="Calibri" w:hAnsi="Cambria" w:cs="Times New Roman"/>
          <w:kern w:val="0"/>
          <w:sz w:val="24"/>
          <w:szCs w:val="24"/>
          <w14:ligatures w14:val="none"/>
        </w:rPr>
        <w:t>monitorowanie realizacji zadań i wdrażanie rozwiązań organizacyjnych lub</w:t>
      </w:r>
      <w:r>
        <w:rPr>
          <w:rFonts w:ascii="Cambria" w:eastAsia="Calibri" w:hAnsi="Cambria" w:cs="Times New Roman"/>
          <w:kern w:val="0"/>
          <w:sz w:val="24"/>
          <w:szCs w:val="24"/>
          <w14:ligatures w14:val="none"/>
        </w:rPr>
        <w:t> </w:t>
      </w:r>
      <w:r w:rsidRPr="00517ADB">
        <w:rPr>
          <w:rFonts w:ascii="Cambria" w:eastAsia="Calibri" w:hAnsi="Cambria" w:cs="Times New Roman"/>
          <w:kern w:val="0"/>
          <w:sz w:val="24"/>
          <w:szCs w:val="24"/>
          <w14:ligatures w14:val="none"/>
        </w:rPr>
        <w:t>technicznych służących poprawie skuteczności oraz jakości pracy Wydziału,</w:t>
      </w:r>
    </w:p>
    <w:p w14:paraId="6DEE9FE0" w14:textId="77777777" w:rsidR="00517ADB" w:rsidRDefault="00517ADB" w:rsidP="00517ADB">
      <w:pPr>
        <w:pStyle w:val="Akapitzlist"/>
        <w:numPr>
          <w:ilvl w:val="0"/>
          <w:numId w:val="7"/>
        </w:numPr>
        <w:spacing w:after="0" w:line="276" w:lineRule="auto"/>
        <w:jc w:val="both"/>
        <w:rPr>
          <w:rFonts w:ascii="Cambria" w:eastAsia="Calibri" w:hAnsi="Cambria" w:cs="Times New Roman"/>
          <w:kern w:val="0"/>
          <w:sz w:val="24"/>
          <w:szCs w:val="24"/>
          <w14:ligatures w14:val="none"/>
        </w:rPr>
      </w:pPr>
      <w:r w:rsidRPr="00517ADB">
        <w:rPr>
          <w:rFonts w:ascii="Cambria" w:eastAsia="Calibri" w:hAnsi="Cambria" w:cs="Times New Roman"/>
          <w:kern w:val="0"/>
          <w:sz w:val="24"/>
          <w:szCs w:val="24"/>
          <w14:ligatures w14:val="none"/>
        </w:rPr>
        <w:t>współpraca z Policją, Miejskim Centrum Zarządzania Kryzysowego, służbami miejskimi i innymi instytucjami w zakresie wymiany informacji, prowadzenia wspólnych działań i koordynacji zadań prewencyjnych,</w:t>
      </w:r>
    </w:p>
    <w:p w14:paraId="0AA02E3D" w14:textId="433546EC" w:rsidR="00517ADB" w:rsidRPr="00517ADB" w:rsidRDefault="00517ADB" w:rsidP="00517ADB">
      <w:pPr>
        <w:pStyle w:val="Akapitzlist"/>
        <w:numPr>
          <w:ilvl w:val="0"/>
          <w:numId w:val="7"/>
        </w:numPr>
        <w:spacing w:after="0" w:line="276" w:lineRule="auto"/>
        <w:jc w:val="both"/>
        <w:rPr>
          <w:rFonts w:ascii="Cambria" w:eastAsia="Calibri" w:hAnsi="Cambria" w:cs="Times New Roman"/>
          <w:kern w:val="0"/>
          <w:sz w:val="24"/>
          <w:szCs w:val="24"/>
          <w14:ligatures w14:val="none"/>
        </w:rPr>
      </w:pPr>
      <w:r w:rsidRPr="00517ADB">
        <w:rPr>
          <w:rFonts w:ascii="Cambria" w:eastAsia="Calibri" w:hAnsi="Cambria" w:cs="Times New Roman"/>
          <w:kern w:val="0"/>
          <w:sz w:val="24"/>
          <w:szCs w:val="24"/>
          <w14:ligatures w14:val="none"/>
        </w:rPr>
        <w:t>współdziałanie z innymi wydziałami Straży Miejskiej w zakresie planowania interwencji, zabezpieczeń, działań porządkowych i obsługi zdarzeń,</w:t>
      </w:r>
    </w:p>
    <w:p w14:paraId="2AAA1909" w14:textId="77777777" w:rsidR="00517ADB" w:rsidRDefault="00517ADB" w:rsidP="00517ADB">
      <w:pPr>
        <w:pStyle w:val="Akapitzlist"/>
        <w:numPr>
          <w:ilvl w:val="0"/>
          <w:numId w:val="7"/>
        </w:numPr>
        <w:spacing w:after="0" w:line="276" w:lineRule="auto"/>
        <w:jc w:val="both"/>
        <w:rPr>
          <w:rFonts w:ascii="Cambria" w:eastAsia="Calibri" w:hAnsi="Cambria" w:cs="Times New Roman"/>
          <w:kern w:val="0"/>
          <w:sz w:val="24"/>
          <w:szCs w:val="24"/>
          <w14:ligatures w14:val="none"/>
        </w:rPr>
      </w:pPr>
      <w:r w:rsidRPr="00517ADB">
        <w:rPr>
          <w:rFonts w:ascii="Cambria" w:eastAsia="Calibri" w:hAnsi="Cambria" w:cs="Times New Roman"/>
          <w:kern w:val="0"/>
          <w:sz w:val="24"/>
          <w:szCs w:val="24"/>
          <w14:ligatures w14:val="none"/>
        </w:rPr>
        <w:t>prowadzenie instruktaży i szkoleń wewnętrznych dla dyżurnych oraz operatorów monitoringu w zakresie procedur, komunikacji i bezpieczeństwa pracy,</w:t>
      </w:r>
    </w:p>
    <w:p w14:paraId="0EA93817" w14:textId="5CFFBF42" w:rsidR="00517ADB" w:rsidRPr="00517ADB" w:rsidRDefault="00517ADB" w:rsidP="00517ADB">
      <w:pPr>
        <w:pStyle w:val="Akapitzlist"/>
        <w:numPr>
          <w:ilvl w:val="0"/>
          <w:numId w:val="7"/>
        </w:numPr>
        <w:spacing w:after="0" w:line="276" w:lineRule="auto"/>
        <w:jc w:val="both"/>
        <w:rPr>
          <w:rFonts w:ascii="Cambria" w:eastAsia="Calibri" w:hAnsi="Cambria" w:cs="Times New Roman"/>
          <w:kern w:val="0"/>
          <w:sz w:val="24"/>
          <w:szCs w:val="24"/>
          <w14:ligatures w14:val="none"/>
        </w:rPr>
      </w:pPr>
      <w:r w:rsidRPr="00517ADB">
        <w:rPr>
          <w:rFonts w:ascii="Cambria" w:eastAsia="Calibri" w:hAnsi="Cambria" w:cs="Times New Roman"/>
          <w:kern w:val="0"/>
          <w:sz w:val="24"/>
          <w:szCs w:val="24"/>
          <w14:ligatures w14:val="none"/>
        </w:rPr>
        <w:t>opiniowanie pracy podległych funkcjonariuszy, udział w ocenach okresowych i</w:t>
      </w:r>
      <w:r>
        <w:rPr>
          <w:rFonts w:ascii="Cambria" w:eastAsia="Calibri" w:hAnsi="Cambria" w:cs="Times New Roman"/>
          <w:kern w:val="0"/>
          <w:sz w:val="24"/>
          <w:szCs w:val="24"/>
          <w14:ligatures w14:val="none"/>
        </w:rPr>
        <w:t> </w:t>
      </w:r>
      <w:r w:rsidRPr="00517ADB">
        <w:rPr>
          <w:rFonts w:ascii="Cambria" w:eastAsia="Calibri" w:hAnsi="Cambria" w:cs="Times New Roman"/>
          <w:kern w:val="0"/>
          <w:sz w:val="24"/>
          <w:szCs w:val="24"/>
          <w14:ligatures w14:val="none"/>
        </w:rPr>
        <w:t>wskazywanie potrzeb szkoleniowych,</w:t>
      </w:r>
    </w:p>
    <w:p w14:paraId="6D360FDB" w14:textId="0E118DCA" w:rsidR="00F875AF" w:rsidRDefault="00517ADB" w:rsidP="00517ADB">
      <w:pPr>
        <w:pStyle w:val="Akapitzlist"/>
        <w:numPr>
          <w:ilvl w:val="0"/>
          <w:numId w:val="7"/>
        </w:numPr>
        <w:spacing w:after="0" w:line="276" w:lineRule="auto"/>
        <w:jc w:val="both"/>
        <w:rPr>
          <w:rFonts w:ascii="Cambria" w:eastAsia="Calibri" w:hAnsi="Cambria" w:cs="Times New Roman"/>
          <w:kern w:val="0"/>
          <w:sz w:val="24"/>
          <w:szCs w:val="24"/>
          <w14:ligatures w14:val="none"/>
        </w:rPr>
      </w:pPr>
      <w:r w:rsidRPr="00517ADB">
        <w:rPr>
          <w:rFonts w:ascii="Cambria" w:eastAsia="Calibri" w:hAnsi="Cambria" w:cs="Times New Roman"/>
          <w:kern w:val="0"/>
          <w:sz w:val="24"/>
          <w:szCs w:val="24"/>
          <w14:ligatures w14:val="none"/>
        </w:rPr>
        <w:t>wykonywanie czynności służbowych w charakterze strażnika miejskiego, w tym podejmowanie interwencji, kontroli, działań porządkowych i zabezpieczających, zgodnie z obowiązującymi przepisami i posiadanymi uprawnieniami.</w:t>
      </w:r>
    </w:p>
    <w:p w14:paraId="0D2765DC" w14:textId="77777777" w:rsidR="00517ADB" w:rsidRPr="00517ADB" w:rsidRDefault="00517ADB" w:rsidP="00517ADB">
      <w:pPr>
        <w:pStyle w:val="Akapitzlist"/>
        <w:spacing w:after="0" w:line="276" w:lineRule="auto"/>
        <w:ind w:left="360"/>
        <w:jc w:val="both"/>
        <w:rPr>
          <w:rFonts w:ascii="Cambria" w:eastAsia="Calibri" w:hAnsi="Cambria" w:cs="Times New Roman"/>
          <w:kern w:val="0"/>
          <w:sz w:val="24"/>
          <w:szCs w:val="24"/>
          <w14:ligatures w14:val="none"/>
        </w:rPr>
      </w:pPr>
    </w:p>
    <w:p w14:paraId="0E9457D7" w14:textId="3F45BACE" w:rsidR="00517ADB" w:rsidRDefault="00F875AF" w:rsidP="00517ADB">
      <w:pPr>
        <w:numPr>
          <w:ilvl w:val="0"/>
          <w:numId w:val="1"/>
        </w:numPr>
        <w:spacing w:after="0" w:line="276" w:lineRule="auto"/>
        <w:contextualSpacing/>
        <w:jc w:val="both"/>
        <w:rPr>
          <w:rFonts w:ascii="Cambria" w:eastAsia="Calibri" w:hAnsi="Cambria" w:cs="Times New Roman"/>
          <w:b/>
          <w:kern w:val="0"/>
          <w:sz w:val="24"/>
          <w:szCs w:val="24"/>
          <w:u w:val="single"/>
          <w14:ligatures w14:val="none"/>
        </w:rPr>
      </w:pPr>
      <w:r w:rsidRPr="00F875AF">
        <w:rPr>
          <w:rFonts w:ascii="Cambria" w:eastAsia="Calibri" w:hAnsi="Cambria" w:cs="Times New Roman"/>
          <w:b/>
          <w:kern w:val="0"/>
          <w:sz w:val="24"/>
          <w:szCs w:val="24"/>
          <w:u w:val="single"/>
          <w14:ligatures w14:val="none"/>
        </w:rPr>
        <w:t>Wymagania niezbędne:</w:t>
      </w:r>
    </w:p>
    <w:p w14:paraId="406820C2" w14:textId="77777777" w:rsidR="00517ADB" w:rsidRPr="00517ADB" w:rsidRDefault="00517ADB" w:rsidP="00517ADB">
      <w:pPr>
        <w:spacing w:after="0" w:line="276" w:lineRule="auto"/>
        <w:ind w:left="720"/>
        <w:contextualSpacing/>
        <w:jc w:val="both"/>
        <w:rPr>
          <w:rFonts w:ascii="Cambria" w:eastAsia="Calibri" w:hAnsi="Cambria" w:cs="Times New Roman"/>
          <w:b/>
          <w:kern w:val="0"/>
          <w:sz w:val="24"/>
          <w:szCs w:val="24"/>
          <w:u w:val="single"/>
          <w14:ligatures w14:val="none"/>
        </w:rPr>
      </w:pPr>
    </w:p>
    <w:p w14:paraId="20D8647C" w14:textId="77777777" w:rsidR="00F875AF" w:rsidRPr="00F875AF" w:rsidRDefault="00F875AF" w:rsidP="00517ADB">
      <w:pPr>
        <w:numPr>
          <w:ilvl w:val="0"/>
          <w:numId w:val="3"/>
        </w:numPr>
        <w:tabs>
          <w:tab w:val="num" w:pos="720"/>
        </w:tabs>
        <w:spacing w:after="0" w:line="276" w:lineRule="auto"/>
        <w:jc w:val="both"/>
        <w:rPr>
          <w:rFonts w:ascii="Cambria" w:eastAsia="Calibri" w:hAnsi="Cambria" w:cs="Times New Roman"/>
          <w:kern w:val="0"/>
          <w:sz w:val="24"/>
          <w:szCs w:val="24"/>
          <w14:ligatures w14:val="none"/>
        </w:rPr>
      </w:pPr>
      <w:r w:rsidRPr="00F875AF">
        <w:rPr>
          <w:rFonts w:ascii="Cambria" w:eastAsia="Calibri" w:hAnsi="Cambria" w:cs="Times New Roman"/>
          <w:kern w:val="0"/>
          <w:sz w:val="24"/>
          <w:szCs w:val="24"/>
          <w14:ligatures w14:val="none"/>
        </w:rPr>
        <w:t>ukończone 21 lat,</w:t>
      </w:r>
    </w:p>
    <w:p w14:paraId="2893A3A4" w14:textId="77777777" w:rsidR="00F875AF" w:rsidRPr="00F875AF" w:rsidRDefault="00F875AF" w:rsidP="00517ADB">
      <w:pPr>
        <w:numPr>
          <w:ilvl w:val="0"/>
          <w:numId w:val="3"/>
        </w:numPr>
        <w:tabs>
          <w:tab w:val="num" w:pos="720"/>
        </w:tabs>
        <w:spacing w:after="0" w:line="276" w:lineRule="auto"/>
        <w:jc w:val="both"/>
        <w:rPr>
          <w:rFonts w:ascii="Cambria" w:eastAsia="Calibri" w:hAnsi="Cambria" w:cs="Times New Roman"/>
          <w:kern w:val="0"/>
          <w:sz w:val="24"/>
          <w:szCs w:val="24"/>
          <w14:ligatures w14:val="none"/>
        </w:rPr>
      </w:pPr>
      <w:r w:rsidRPr="00F875AF">
        <w:rPr>
          <w:rFonts w:ascii="Cambria" w:eastAsia="Calibri" w:hAnsi="Cambria" w:cs="Times New Roman"/>
          <w:kern w:val="0"/>
          <w:sz w:val="24"/>
          <w:szCs w:val="24"/>
          <w14:ligatures w14:val="none"/>
        </w:rPr>
        <w:t>obywatelstwo polskie,</w:t>
      </w:r>
    </w:p>
    <w:p w14:paraId="42F9A611" w14:textId="77777777" w:rsidR="00F875AF" w:rsidRPr="00F875AF" w:rsidRDefault="00F875AF" w:rsidP="00517ADB">
      <w:pPr>
        <w:numPr>
          <w:ilvl w:val="0"/>
          <w:numId w:val="3"/>
        </w:numPr>
        <w:tabs>
          <w:tab w:val="num" w:pos="720"/>
        </w:tabs>
        <w:spacing w:after="0" w:line="276" w:lineRule="auto"/>
        <w:jc w:val="both"/>
        <w:rPr>
          <w:rFonts w:ascii="Cambria" w:eastAsia="Calibri" w:hAnsi="Cambria" w:cs="Times New Roman"/>
          <w:kern w:val="0"/>
          <w:sz w:val="24"/>
          <w:szCs w:val="24"/>
          <w14:ligatures w14:val="none"/>
        </w:rPr>
      </w:pPr>
      <w:r w:rsidRPr="00F875AF">
        <w:rPr>
          <w:rFonts w:ascii="Cambria" w:eastAsia="Calibri" w:hAnsi="Cambria" w:cs="Times New Roman"/>
          <w:kern w:val="0"/>
          <w:sz w:val="24"/>
          <w:szCs w:val="24"/>
          <w14:ligatures w14:val="none"/>
        </w:rPr>
        <w:t>pełna zdolność do czynności prawnych oraz korzystanie z pełni praw publicznych</w:t>
      </w:r>
      <w:r w:rsidRPr="00F875AF">
        <w:rPr>
          <w:rFonts w:ascii="Cambria" w:eastAsia="Calibri" w:hAnsi="Cambria" w:cs="Times New Roman"/>
          <w:color w:val="EE0000"/>
          <w:kern w:val="0"/>
          <w:sz w:val="24"/>
          <w:szCs w:val="24"/>
          <w14:ligatures w14:val="none"/>
        </w:rPr>
        <w:t>,</w:t>
      </w:r>
    </w:p>
    <w:p w14:paraId="7E64ABB2" w14:textId="77777777" w:rsidR="00F875AF" w:rsidRPr="00F875AF" w:rsidRDefault="00F875AF" w:rsidP="00517ADB">
      <w:pPr>
        <w:numPr>
          <w:ilvl w:val="0"/>
          <w:numId w:val="3"/>
        </w:numPr>
        <w:tabs>
          <w:tab w:val="num" w:pos="720"/>
        </w:tabs>
        <w:spacing w:after="0" w:line="276" w:lineRule="auto"/>
        <w:jc w:val="both"/>
        <w:rPr>
          <w:rFonts w:ascii="Cambria" w:eastAsia="Calibri" w:hAnsi="Cambria" w:cs="Times New Roman"/>
          <w:kern w:val="0"/>
          <w:sz w:val="24"/>
          <w:szCs w:val="24"/>
          <w14:ligatures w14:val="none"/>
        </w:rPr>
      </w:pPr>
      <w:r w:rsidRPr="00F875AF">
        <w:rPr>
          <w:rFonts w:ascii="Cambria" w:eastAsia="Calibri" w:hAnsi="Cambria" w:cs="Times New Roman"/>
          <w:kern w:val="0"/>
          <w:sz w:val="24"/>
          <w:szCs w:val="24"/>
          <w14:ligatures w14:val="none"/>
        </w:rPr>
        <w:lastRenderedPageBreak/>
        <w:t>brak prawomocnego wyroku sądu za ścigane z oskarżenia publicznego i umyślnie popełnione przestępstwa lub przestępstwa skarbowego,</w:t>
      </w:r>
    </w:p>
    <w:p w14:paraId="771BBD7A" w14:textId="77777777" w:rsidR="00F875AF" w:rsidRPr="00F875AF" w:rsidRDefault="00F875AF" w:rsidP="00517ADB">
      <w:pPr>
        <w:numPr>
          <w:ilvl w:val="0"/>
          <w:numId w:val="3"/>
        </w:numPr>
        <w:tabs>
          <w:tab w:val="num" w:pos="720"/>
        </w:tabs>
        <w:spacing w:after="0" w:line="276" w:lineRule="auto"/>
        <w:jc w:val="both"/>
        <w:rPr>
          <w:rFonts w:ascii="Cambria" w:eastAsia="Calibri" w:hAnsi="Cambria" w:cs="Times New Roman"/>
          <w:color w:val="000000" w:themeColor="text1"/>
          <w:kern w:val="0"/>
          <w:sz w:val="24"/>
          <w:szCs w:val="24"/>
          <w14:ligatures w14:val="none"/>
        </w:rPr>
      </w:pPr>
      <w:r w:rsidRPr="00F875AF">
        <w:rPr>
          <w:rFonts w:ascii="Cambria" w:eastAsia="Calibri" w:hAnsi="Cambria" w:cs="Times New Roman"/>
          <w:color w:val="000000" w:themeColor="text1"/>
          <w:kern w:val="0"/>
          <w:sz w:val="24"/>
          <w:szCs w:val="24"/>
          <w14:ligatures w14:val="none"/>
        </w:rPr>
        <w:t>wykształcenie wyższe,</w:t>
      </w:r>
    </w:p>
    <w:p w14:paraId="7E40EE39" w14:textId="77777777" w:rsidR="00F875AF" w:rsidRPr="00F875AF" w:rsidRDefault="00F875AF" w:rsidP="00517ADB">
      <w:pPr>
        <w:numPr>
          <w:ilvl w:val="0"/>
          <w:numId w:val="3"/>
        </w:numPr>
        <w:spacing w:after="0" w:line="276" w:lineRule="auto"/>
        <w:contextualSpacing/>
        <w:rPr>
          <w:rFonts w:ascii="Cambria" w:eastAsia="Calibri" w:hAnsi="Cambria" w:cs="Times New Roman"/>
          <w:color w:val="000000" w:themeColor="text1"/>
          <w:kern w:val="0"/>
          <w:sz w:val="24"/>
          <w:szCs w:val="24"/>
          <w14:ligatures w14:val="none"/>
        </w:rPr>
      </w:pPr>
      <w:r w:rsidRPr="00F875AF">
        <w:rPr>
          <w:rFonts w:ascii="Cambria" w:eastAsia="Calibri" w:hAnsi="Cambria" w:cs="Times New Roman"/>
          <w:color w:val="000000" w:themeColor="text1"/>
          <w:kern w:val="0"/>
          <w:sz w:val="24"/>
          <w:szCs w:val="24"/>
          <w14:ligatures w14:val="none"/>
        </w:rPr>
        <w:t>minimum 3-letni staż pracy,</w:t>
      </w:r>
    </w:p>
    <w:p w14:paraId="1BFFF91F" w14:textId="77777777" w:rsidR="00F875AF" w:rsidRPr="00F875AF" w:rsidRDefault="00F875AF" w:rsidP="00517ADB">
      <w:pPr>
        <w:numPr>
          <w:ilvl w:val="0"/>
          <w:numId w:val="3"/>
        </w:numPr>
        <w:spacing w:after="0" w:line="276" w:lineRule="auto"/>
        <w:contextualSpacing/>
        <w:rPr>
          <w:rFonts w:ascii="Cambria" w:eastAsia="Calibri" w:hAnsi="Cambria" w:cs="Times New Roman"/>
          <w:color w:val="000000" w:themeColor="text1"/>
          <w:kern w:val="0"/>
          <w:sz w:val="24"/>
          <w:szCs w:val="24"/>
          <w14:ligatures w14:val="none"/>
        </w:rPr>
      </w:pPr>
      <w:r w:rsidRPr="00F875AF">
        <w:rPr>
          <w:rFonts w:ascii="Cambria" w:eastAsia="Calibri" w:hAnsi="Cambria" w:cs="Times New Roman"/>
          <w:color w:val="000000" w:themeColor="text1"/>
          <w:kern w:val="0"/>
          <w:sz w:val="24"/>
          <w:szCs w:val="24"/>
          <w14:ligatures w14:val="none"/>
        </w:rPr>
        <w:t>sprawność pod względem psychicznym i fizycznym,</w:t>
      </w:r>
    </w:p>
    <w:p w14:paraId="4604C9D7" w14:textId="77777777" w:rsidR="00F875AF" w:rsidRPr="00F875AF" w:rsidRDefault="00F875AF" w:rsidP="00517ADB">
      <w:pPr>
        <w:numPr>
          <w:ilvl w:val="0"/>
          <w:numId w:val="3"/>
        </w:numPr>
        <w:spacing w:after="0" w:line="276" w:lineRule="auto"/>
        <w:contextualSpacing/>
        <w:rPr>
          <w:rFonts w:ascii="Cambria" w:eastAsia="Calibri" w:hAnsi="Cambria" w:cs="Times New Roman"/>
          <w:color w:val="000000" w:themeColor="text1"/>
          <w:kern w:val="0"/>
          <w:sz w:val="24"/>
          <w:szCs w:val="24"/>
          <w14:ligatures w14:val="none"/>
        </w:rPr>
      </w:pPr>
      <w:r w:rsidRPr="00F875AF">
        <w:rPr>
          <w:rFonts w:ascii="Cambria" w:eastAsia="Calibri" w:hAnsi="Cambria" w:cs="Times New Roman"/>
          <w:color w:val="000000" w:themeColor="text1"/>
          <w:kern w:val="0"/>
          <w:sz w:val="24"/>
          <w:szCs w:val="24"/>
          <w14:ligatures w14:val="none"/>
        </w:rPr>
        <w:t>nienaganna opinia,</w:t>
      </w:r>
    </w:p>
    <w:p w14:paraId="40C0240F" w14:textId="77777777" w:rsidR="00F875AF" w:rsidRPr="00F875AF" w:rsidRDefault="00F875AF" w:rsidP="00517ADB">
      <w:pPr>
        <w:numPr>
          <w:ilvl w:val="0"/>
          <w:numId w:val="3"/>
        </w:numPr>
        <w:spacing w:after="0" w:line="276" w:lineRule="auto"/>
        <w:contextualSpacing/>
        <w:rPr>
          <w:rFonts w:ascii="Cambria" w:eastAsia="Calibri" w:hAnsi="Cambria" w:cs="Times New Roman"/>
          <w:color w:val="000000" w:themeColor="text1"/>
          <w:kern w:val="0"/>
          <w:sz w:val="24"/>
          <w:szCs w:val="24"/>
          <w14:ligatures w14:val="none"/>
        </w:rPr>
      </w:pPr>
      <w:r w:rsidRPr="00F875AF">
        <w:rPr>
          <w:rFonts w:ascii="Cambria" w:eastAsia="Calibri" w:hAnsi="Cambria" w:cs="Times New Roman"/>
          <w:color w:val="000000" w:themeColor="text1"/>
          <w:kern w:val="0"/>
          <w:sz w:val="24"/>
          <w:szCs w:val="24"/>
          <w14:ligatures w14:val="none"/>
        </w:rPr>
        <w:t xml:space="preserve">uregulowany stosunek do służby wojskowej, </w:t>
      </w:r>
    </w:p>
    <w:p w14:paraId="26341CF5" w14:textId="77777777" w:rsidR="00F875AF" w:rsidRPr="00F875AF" w:rsidRDefault="00F875AF" w:rsidP="00517ADB">
      <w:pPr>
        <w:numPr>
          <w:ilvl w:val="0"/>
          <w:numId w:val="3"/>
        </w:numPr>
        <w:spacing w:after="0" w:line="276" w:lineRule="auto"/>
        <w:contextualSpacing/>
        <w:rPr>
          <w:rFonts w:ascii="Cambria" w:eastAsia="Calibri" w:hAnsi="Cambria" w:cs="Times New Roman"/>
          <w:color w:val="000000" w:themeColor="text1"/>
          <w:kern w:val="0"/>
          <w:sz w:val="24"/>
          <w:szCs w:val="24"/>
          <w14:ligatures w14:val="none"/>
        </w:rPr>
      </w:pPr>
      <w:r w:rsidRPr="00F875AF">
        <w:rPr>
          <w:rFonts w:ascii="Cambria" w:eastAsia="Calibri" w:hAnsi="Cambria" w:cs="Times New Roman"/>
          <w:color w:val="000000" w:themeColor="text1"/>
          <w:kern w:val="0"/>
          <w:sz w:val="24"/>
          <w:szCs w:val="24"/>
          <w14:ligatures w14:val="none"/>
        </w:rPr>
        <w:t>ukończone szkolenie podstawowe dla strażników gminnych (miejskich) lub gotowość do jego odbycia po zatrudnieniu,</w:t>
      </w:r>
    </w:p>
    <w:p w14:paraId="38479DC0" w14:textId="77777777" w:rsidR="00F875AF" w:rsidRPr="00F875AF" w:rsidRDefault="00F875AF" w:rsidP="00517ADB">
      <w:pPr>
        <w:numPr>
          <w:ilvl w:val="0"/>
          <w:numId w:val="3"/>
        </w:numPr>
        <w:spacing w:after="0" w:line="276" w:lineRule="auto"/>
        <w:contextualSpacing/>
        <w:rPr>
          <w:rFonts w:ascii="Cambria" w:eastAsia="Calibri" w:hAnsi="Cambria" w:cs="Times New Roman"/>
          <w:color w:val="000000" w:themeColor="text1"/>
          <w:kern w:val="0"/>
          <w:sz w:val="24"/>
          <w:szCs w:val="24"/>
          <w14:ligatures w14:val="none"/>
        </w:rPr>
      </w:pPr>
      <w:r w:rsidRPr="00F875AF">
        <w:rPr>
          <w:rFonts w:ascii="Cambria" w:eastAsia="Calibri" w:hAnsi="Cambria" w:cs="Times New Roman"/>
          <w:color w:val="000000" w:themeColor="text1"/>
          <w:kern w:val="0"/>
          <w:sz w:val="24"/>
          <w:szCs w:val="24"/>
          <w14:ligatures w14:val="none"/>
        </w:rPr>
        <w:t>wysoka kultura osobista, komunikatywność, samodzielność i odporność na presję.</w:t>
      </w:r>
    </w:p>
    <w:p w14:paraId="2E7B91D0" w14:textId="77777777" w:rsidR="00F875AF" w:rsidRPr="00F875AF" w:rsidRDefault="00F875AF" w:rsidP="00517ADB">
      <w:pPr>
        <w:spacing w:after="0" w:line="276" w:lineRule="auto"/>
        <w:ind w:left="360"/>
        <w:contextualSpacing/>
        <w:rPr>
          <w:rFonts w:ascii="Cambria" w:eastAsia="Calibri" w:hAnsi="Cambria" w:cs="Times New Roman"/>
          <w:kern w:val="0"/>
          <w:sz w:val="24"/>
          <w:szCs w:val="24"/>
          <w14:ligatures w14:val="none"/>
        </w:rPr>
      </w:pPr>
    </w:p>
    <w:p w14:paraId="5595A1D7" w14:textId="77777777" w:rsidR="00F875AF" w:rsidRDefault="00F875AF" w:rsidP="00517ADB">
      <w:pPr>
        <w:numPr>
          <w:ilvl w:val="0"/>
          <w:numId w:val="1"/>
        </w:numPr>
        <w:spacing w:after="0" w:line="276" w:lineRule="auto"/>
        <w:contextualSpacing/>
        <w:jc w:val="both"/>
        <w:rPr>
          <w:rFonts w:ascii="Cambria" w:eastAsia="Calibri" w:hAnsi="Cambria" w:cs="Times New Roman"/>
          <w:b/>
          <w:kern w:val="0"/>
          <w:sz w:val="24"/>
          <w:szCs w:val="24"/>
          <w:u w:val="single"/>
          <w14:ligatures w14:val="none"/>
        </w:rPr>
      </w:pPr>
      <w:r w:rsidRPr="00F875AF">
        <w:rPr>
          <w:rFonts w:ascii="Cambria" w:eastAsia="Calibri" w:hAnsi="Cambria" w:cs="Times New Roman"/>
          <w:b/>
          <w:kern w:val="0"/>
          <w:sz w:val="24"/>
          <w:szCs w:val="24"/>
          <w:u w:val="single"/>
          <w14:ligatures w14:val="none"/>
        </w:rPr>
        <w:t>Wymagania dodatkowe:</w:t>
      </w:r>
    </w:p>
    <w:p w14:paraId="0252A166" w14:textId="77777777" w:rsidR="00517ADB" w:rsidRDefault="00517ADB" w:rsidP="00517ADB">
      <w:pPr>
        <w:spacing w:after="0" w:line="276" w:lineRule="auto"/>
        <w:ind w:left="720"/>
        <w:contextualSpacing/>
        <w:jc w:val="both"/>
        <w:rPr>
          <w:rFonts w:ascii="Cambria" w:eastAsia="Calibri" w:hAnsi="Cambria" w:cs="Times New Roman"/>
          <w:b/>
          <w:kern w:val="0"/>
          <w:sz w:val="24"/>
          <w:szCs w:val="24"/>
          <w:u w:val="single"/>
          <w14:ligatures w14:val="none"/>
        </w:rPr>
      </w:pPr>
    </w:p>
    <w:p w14:paraId="686EA7AB" w14:textId="77777777" w:rsidR="00F875AF" w:rsidRPr="00F875AF" w:rsidRDefault="00F875AF" w:rsidP="00517ADB">
      <w:pPr>
        <w:numPr>
          <w:ilvl w:val="0"/>
          <w:numId w:val="3"/>
        </w:numPr>
        <w:tabs>
          <w:tab w:val="num" w:pos="720"/>
        </w:tabs>
        <w:spacing w:after="0" w:line="276" w:lineRule="auto"/>
        <w:jc w:val="both"/>
        <w:rPr>
          <w:rFonts w:ascii="Cambria" w:eastAsia="Calibri" w:hAnsi="Cambria" w:cs="Times New Roman"/>
          <w:kern w:val="0"/>
          <w:sz w:val="24"/>
          <w:szCs w:val="24"/>
          <w14:ligatures w14:val="none"/>
        </w:rPr>
      </w:pPr>
      <w:r w:rsidRPr="00F875AF">
        <w:rPr>
          <w:rFonts w:ascii="Cambria" w:eastAsia="Calibri" w:hAnsi="Cambria" w:cs="Times New Roman"/>
          <w:kern w:val="0"/>
          <w:sz w:val="24"/>
          <w:szCs w:val="24"/>
          <w14:ligatures w14:val="none"/>
        </w:rPr>
        <w:t>doświadczenie w pracy na stanowiskach kierowniczych,</w:t>
      </w:r>
    </w:p>
    <w:p w14:paraId="782340E8" w14:textId="77777777" w:rsidR="00F875AF" w:rsidRPr="00F875AF" w:rsidRDefault="00F875AF" w:rsidP="00517ADB">
      <w:pPr>
        <w:numPr>
          <w:ilvl w:val="0"/>
          <w:numId w:val="3"/>
        </w:numPr>
        <w:tabs>
          <w:tab w:val="num" w:pos="720"/>
        </w:tabs>
        <w:spacing w:after="0" w:line="276" w:lineRule="auto"/>
        <w:jc w:val="both"/>
        <w:rPr>
          <w:rFonts w:ascii="Cambria" w:eastAsia="Calibri" w:hAnsi="Cambria" w:cs="Times New Roman"/>
          <w:kern w:val="0"/>
          <w:sz w:val="24"/>
          <w:szCs w:val="24"/>
          <w14:ligatures w14:val="none"/>
        </w:rPr>
      </w:pPr>
      <w:r w:rsidRPr="00F875AF">
        <w:rPr>
          <w:rFonts w:ascii="Cambria" w:eastAsia="Calibri" w:hAnsi="Cambria" w:cs="Times New Roman"/>
          <w:kern w:val="0"/>
          <w:sz w:val="24"/>
          <w:szCs w:val="24"/>
          <w14:ligatures w14:val="none"/>
        </w:rPr>
        <w:t>bardzo dobra znajomości obsługi komputera,</w:t>
      </w:r>
    </w:p>
    <w:p w14:paraId="7B7DF2CC" w14:textId="77777777" w:rsidR="00F875AF" w:rsidRPr="00F875AF" w:rsidRDefault="00F875AF" w:rsidP="00517ADB">
      <w:pPr>
        <w:numPr>
          <w:ilvl w:val="0"/>
          <w:numId w:val="3"/>
        </w:numPr>
        <w:tabs>
          <w:tab w:val="num" w:pos="720"/>
        </w:tabs>
        <w:spacing w:after="0" w:line="276" w:lineRule="auto"/>
        <w:jc w:val="both"/>
        <w:rPr>
          <w:rFonts w:ascii="Cambria" w:eastAsia="Calibri" w:hAnsi="Cambria" w:cs="Times New Roman"/>
          <w:kern w:val="0"/>
          <w:sz w:val="24"/>
          <w:szCs w:val="24"/>
          <w14:ligatures w14:val="none"/>
        </w:rPr>
      </w:pPr>
      <w:r w:rsidRPr="00F875AF">
        <w:rPr>
          <w:rFonts w:ascii="Cambria" w:eastAsia="Calibri" w:hAnsi="Cambria" w:cs="Times New Roman"/>
          <w:kern w:val="0"/>
          <w:sz w:val="24"/>
          <w:szCs w:val="24"/>
          <w14:ligatures w14:val="none"/>
        </w:rPr>
        <w:t>dyspozycyjność,</w:t>
      </w:r>
    </w:p>
    <w:p w14:paraId="29D87951" w14:textId="77777777" w:rsidR="00F875AF" w:rsidRPr="00F875AF" w:rsidRDefault="00F875AF" w:rsidP="00517ADB">
      <w:pPr>
        <w:numPr>
          <w:ilvl w:val="0"/>
          <w:numId w:val="4"/>
        </w:numPr>
        <w:tabs>
          <w:tab w:val="num" w:pos="426"/>
        </w:tabs>
        <w:spacing w:after="0" w:line="276" w:lineRule="auto"/>
        <w:contextualSpacing/>
        <w:rPr>
          <w:rFonts w:ascii="Cambria" w:eastAsia="Calibri" w:hAnsi="Cambria" w:cs="Times New Roman"/>
          <w:kern w:val="0"/>
          <w:sz w:val="24"/>
          <w:szCs w:val="24"/>
          <w14:ligatures w14:val="none"/>
        </w:rPr>
      </w:pPr>
      <w:r w:rsidRPr="00F875AF">
        <w:rPr>
          <w:rFonts w:ascii="Cambria" w:eastAsia="Calibri" w:hAnsi="Cambria" w:cs="Times New Roman"/>
          <w:kern w:val="0"/>
          <w:sz w:val="24"/>
          <w:szCs w:val="24"/>
          <w14:ligatures w14:val="none"/>
        </w:rPr>
        <w:t>prawo jazdy kat. B,</w:t>
      </w:r>
    </w:p>
    <w:p w14:paraId="70B2DFFB" w14:textId="77777777" w:rsidR="00F875AF" w:rsidRPr="00F875AF" w:rsidRDefault="00F875AF" w:rsidP="00517ADB">
      <w:pPr>
        <w:numPr>
          <w:ilvl w:val="0"/>
          <w:numId w:val="4"/>
        </w:numPr>
        <w:spacing w:after="0" w:line="276" w:lineRule="auto"/>
        <w:contextualSpacing/>
        <w:rPr>
          <w:rFonts w:ascii="Cambria" w:eastAsia="Calibri" w:hAnsi="Cambria" w:cs="Times New Roman"/>
          <w:kern w:val="0"/>
          <w:sz w:val="24"/>
          <w:szCs w:val="24"/>
          <w14:ligatures w14:val="none"/>
        </w:rPr>
      </w:pPr>
      <w:r w:rsidRPr="00F875AF">
        <w:rPr>
          <w:rFonts w:ascii="Cambria" w:eastAsia="Calibri" w:hAnsi="Cambria" w:cs="Times New Roman"/>
          <w:kern w:val="0"/>
          <w:sz w:val="24"/>
          <w:szCs w:val="24"/>
          <w14:ligatures w14:val="none"/>
        </w:rPr>
        <w:t>umiejętność organizacji pracy własnej i zespołowej, podejmowania decyzji, działania w sytuacjach stresowych oraz odpowiedzialność za powierzone zadania,</w:t>
      </w:r>
    </w:p>
    <w:p w14:paraId="19478BEF" w14:textId="77777777" w:rsidR="00F875AF" w:rsidRPr="00F875AF" w:rsidRDefault="00F875AF" w:rsidP="00517ADB">
      <w:pPr>
        <w:numPr>
          <w:ilvl w:val="0"/>
          <w:numId w:val="4"/>
        </w:numPr>
        <w:spacing w:after="0" w:line="276" w:lineRule="auto"/>
        <w:contextualSpacing/>
        <w:rPr>
          <w:rFonts w:ascii="Cambria" w:eastAsia="Calibri" w:hAnsi="Cambria" w:cs="Times New Roman"/>
          <w:kern w:val="0"/>
          <w:sz w:val="24"/>
          <w:szCs w:val="24"/>
          <w14:ligatures w14:val="none"/>
        </w:rPr>
      </w:pPr>
      <w:r w:rsidRPr="00F875AF">
        <w:rPr>
          <w:rFonts w:ascii="Cambria" w:eastAsia="Calibri" w:hAnsi="Cambria" w:cs="Times New Roman"/>
          <w:kern w:val="0"/>
          <w:sz w:val="24"/>
          <w:szCs w:val="24"/>
          <w14:ligatures w14:val="none"/>
        </w:rPr>
        <w:t>znajomość przepisów prawa niezbędnych do wykonywania zadań strażnika miejskiego, w szczególności: ustawy z dnia 29 sierpnia 1997 r. o strażach gminnych, ustawy z dnia 8 marca 1990 r. o samorządzie gminnym, kodeksu wykroczeń, kodeksu postępowania w sprawach o wykroczenia, prawa</w:t>
      </w:r>
      <w:r w:rsidRPr="00F875AF">
        <w:rPr>
          <w:rFonts w:ascii="Cambria" w:eastAsia="Calibri" w:hAnsi="Cambria" w:cs="Times New Roman"/>
          <w:color w:val="EE0000"/>
          <w:kern w:val="0"/>
          <w:sz w:val="24"/>
          <w:szCs w:val="24"/>
          <w14:ligatures w14:val="none"/>
        </w:rPr>
        <w:t xml:space="preserve"> </w:t>
      </w:r>
      <w:r w:rsidRPr="00F875AF">
        <w:rPr>
          <w:rFonts w:ascii="Cambria" w:eastAsia="Calibri" w:hAnsi="Cambria" w:cs="Times New Roman"/>
          <w:kern w:val="0"/>
          <w:sz w:val="24"/>
          <w:szCs w:val="24"/>
          <w14:ligatures w14:val="none"/>
        </w:rPr>
        <w:t>o ruchu drogowym</w:t>
      </w:r>
      <w:r w:rsidRPr="00F875AF">
        <w:rPr>
          <w:rFonts w:ascii="Cambria" w:eastAsia="Calibri" w:hAnsi="Cambria" w:cs="Times New Roman"/>
          <w:color w:val="EE0000"/>
          <w:kern w:val="0"/>
          <w:sz w:val="24"/>
          <w:szCs w:val="24"/>
          <w14:ligatures w14:val="none"/>
        </w:rPr>
        <w:t>.</w:t>
      </w:r>
    </w:p>
    <w:p w14:paraId="68D00B17" w14:textId="77777777" w:rsidR="00F875AF" w:rsidRPr="00F875AF" w:rsidRDefault="00F875AF" w:rsidP="00517ADB">
      <w:pPr>
        <w:spacing w:after="0" w:line="276" w:lineRule="auto"/>
        <w:ind w:left="426"/>
        <w:contextualSpacing/>
        <w:jc w:val="both"/>
        <w:rPr>
          <w:rFonts w:ascii="Cambria" w:eastAsia="Calibri" w:hAnsi="Cambria" w:cs="Times New Roman"/>
          <w:kern w:val="0"/>
          <w:sz w:val="24"/>
          <w:szCs w:val="24"/>
          <w14:ligatures w14:val="none"/>
        </w:rPr>
      </w:pPr>
    </w:p>
    <w:p w14:paraId="77A501F5" w14:textId="4A74D5F4" w:rsidR="00F875AF" w:rsidRDefault="00F875AF" w:rsidP="00517ADB">
      <w:pPr>
        <w:numPr>
          <w:ilvl w:val="0"/>
          <w:numId w:val="1"/>
        </w:numPr>
        <w:spacing w:after="0" w:line="276" w:lineRule="auto"/>
        <w:ind w:left="426" w:hanging="66"/>
        <w:contextualSpacing/>
        <w:jc w:val="both"/>
        <w:rPr>
          <w:rFonts w:ascii="Cambria" w:eastAsia="Calibri" w:hAnsi="Cambria" w:cs="Times New Roman"/>
          <w:kern w:val="0"/>
          <w:sz w:val="24"/>
          <w:szCs w:val="24"/>
          <w:u w:val="single"/>
          <w14:ligatures w14:val="none"/>
        </w:rPr>
      </w:pPr>
      <w:r w:rsidRPr="00F875AF">
        <w:rPr>
          <w:rFonts w:ascii="Cambria" w:eastAsia="Calibri" w:hAnsi="Cambria" w:cs="Times New Roman"/>
          <w:b/>
          <w:kern w:val="0"/>
          <w:sz w:val="24"/>
          <w:szCs w:val="24"/>
          <w:u w:val="single"/>
          <w14:ligatures w14:val="none"/>
        </w:rPr>
        <w:t>Wymagane dokumenty</w:t>
      </w:r>
      <w:r w:rsidRPr="00F875AF">
        <w:rPr>
          <w:rFonts w:ascii="Cambria" w:eastAsia="Calibri" w:hAnsi="Cambria" w:cs="Times New Roman"/>
          <w:kern w:val="0"/>
          <w:sz w:val="24"/>
          <w:szCs w:val="24"/>
          <w:u w:val="single"/>
          <w14:ligatures w14:val="none"/>
        </w:rPr>
        <w:t>:</w:t>
      </w:r>
    </w:p>
    <w:p w14:paraId="0BB3C7A4" w14:textId="77777777" w:rsidR="00517ADB" w:rsidRPr="00517ADB" w:rsidRDefault="00517ADB" w:rsidP="00517ADB">
      <w:pPr>
        <w:spacing w:after="0" w:line="276" w:lineRule="auto"/>
        <w:ind w:left="426"/>
        <w:contextualSpacing/>
        <w:jc w:val="both"/>
        <w:rPr>
          <w:rFonts w:ascii="Cambria" w:eastAsia="Calibri" w:hAnsi="Cambria" w:cs="Times New Roman"/>
          <w:kern w:val="0"/>
          <w:sz w:val="24"/>
          <w:szCs w:val="24"/>
          <w:u w:val="single"/>
          <w14:ligatures w14:val="none"/>
        </w:rPr>
      </w:pPr>
    </w:p>
    <w:p w14:paraId="10490932" w14:textId="77777777" w:rsidR="00F875AF" w:rsidRPr="00F875AF" w:rsidRDefault="00F875AF" w:rsidP="00517ADB">
      <w:pPr>
        <w:numPr>
          <w:ilvl w:val="0"/>
          <w:numId w:val="5"/>
        </w:numPr>
        <w:spacing w:after="0" w:line="276" w:lineRule="auto"/>
        <w:contextualSpacing/>
        <w:jc w:val="both"/>
        <w:rPr>
          <w:rFonts w:ascii="Cambria" w:eastAsia="Calibri" w:hAnsi="Cambria" w:cs="Times New Roman"/>
          <w:kern w:val="0"/>
          <w:sz w:val="24"/>
          <w:szCs w:val="24"/>
          <w14:ligatures w14:val="none"/>
        </w:rPr>
      </w:pPr>
      <w:r w:rsidRPr="00F875AF">
        <w:rPr>
          <w:rFonts w:ascii="Cambria" w:eastAsia="Calibri" w:hAnsi="Cambria" w:cs="Times New Roman"/>
          <w:kern w:val="0"/>
          <w:sz w:val="24"/>
          <w:szCs w:val="24"/>
          <w14:ligatures w14:val="none"/>
        </w:rPr>
        <w:t>list motywacyjny,</w:t>
      </w:r>
    </w:p>
    <w:p w14:paraId="5CF279EF" w14:textId="77777777" w:rsidR="00F875AF" w:rsidRPr="00F875AF" w:rsidRDefault="00F875AF" w:rsidP="00517ADB">
      <w:pPr>
        <w:numPr>
          <w:ilvl w:val="0"/>
          <w:numId w:val="5"/>
        </w:numPr>
        <w:spacing w:after="0" w:line="276" w:lineRule="auto"/>
        <w:contextualSpacing/>
        <w:jc w:val="both"/>
        <w:rPr>
          <w:rFonts w:ascii="Cambria" w:eastAsia="Calibri" w:hAnsi="Cambria" w:cs="Times New Roman"/>
          <w:kern w:val="0"/>
          <w:sz w:val="24"/>
          <w:szCs w:val="24"/>
          <w14:ligatures w14:val="none"/>
        </w:rPr>
      </w:pPr>
      <w:r w:rsidRPr="00F875AF">
        <w:rPr>
          <w:rFonts w:ascii="Cambria" w:eastAsia="Calibri" w:hAnsi="Cambria" w:cs="Times New Roman"/>
          <w:kern w:val="0"/>
          <w:sz w:val="24"/>
          <w:szCs w:val="24"/>
          <w14:ligatures w14:val="none"/>
        </w:rPr>
        <w:t>kwestionariusz osobowy lub cv,</w:t>
      </w:r>
    </w:p>
    <w:p w14:paraId="5D3CBD8F" w14:textId="77777777" w:rsidR="00F875AF" w:rsidRPr="00F875AF" w:rsidRDefault="00F875AF" w:rsidP="00517ADB">
      <w:pPr>
        <w:numPr>
          <w:ilvl w:val="0"/>
          <w:numId w:val="5"/>
        </w:numPr>
        <w:spacing w:after="0" w:line="276" w:lineRule="auto"/>
        <w:contextualSpacing/>
        <w:jc w:val="both"/>
        <w:rPr>
          <w:rFonts w:ascii="Cambria" w:eastAsia="Calibri" w:hAnsi="Cambria" w:cs="Times New Roman"/>
          <w:kern w:val="0"/>
          <w:sz w:val="24"/>
          <w:szCs w:val="24"/>
          <w14:ligatures w14:val="none"/>
        </w:rPr>
      </w:pPr>
      <w:r w:rsidRPr="00F875AF">
        <w:rPr>
          <w:rFonts w:ascii="Cambria" w:eastAsia="Calibri" w:hAnsi="Cambria" w:cs="Times New Roman"/>
          <w:kern w:val="0"/>
          <w:sz w:val="24"/>
          <w:szCs w:val="24"/>
          <w14:ligatures w14:val="none"/>
        </w:rPr>
        <w:t>oświadczenie kandydata o korzystaniu z pełni praw publicznych,</w:t>
      </w:r>
    </w:p>
    <w:p w14:paraId="7E40FAD3" w14:textId="77777777" w:rsidR="00F875AF" w:rsidRPr="00F875AF" w:rsidRDefault="00F875AF" w:rsidP="00517ADB">
      <w:pPr>
        <w:numPr>
          <w:ilvl w:val="0"/>
          <w:numId w:val="5"/>
        </w:numPr>
        <w:spacing w:after="0" w:line="276" w:lineRule="auto"/>
        <w:contextualSpacing/>
        <w:jc w:val="both"/>
        <w:rPr>
          <w:rFonts w:ascii="Cambria" w:eastAsia="Calibri" w:hAnsi="Cambria" w:cs="Times New Roman"/>
          <w:kern w:val="0"/>
          <w:sz w:val="24"/>
          <w:szCs w:val="24"/>
          <w14:ligatures w14:val="none"/>
        </w:rPr>
      </w:pPr>
      <w:r w:rsidRPr="00F875AF">
        <w:rPr>
          <w:rFonts w:ascii="Cambria" w:eastAsia="Calibri" w:hAnsi="Cambria" w:cs="Times New Roman"/>
          <w:kern w:val="0"/>
          <w:sz w:val="24"/>
          <w:szCs w:val="24"/>
          <w14:ligatures w14:val="none"/>
        </w:rPr>
        <w:t>oświadczenie kandydata o posiadaniu obywatelstwa polskiego,</w:t>
      </w:r>
    </w:p>
    <w:p w14:paraId="1DE375BA" w14:textId="77777777" w:rsidR="00F875AF" w:rsidRPr="00F875AF" w:rsidRDefault="00F875AF" w:rsidP="00517ADB">
      <w:pPr>
        <w:numPr>
          <w:ilvl w:val="0"/>
          <w:numId w:val="5"/>
        </w:numPr>
        <w:spacing w:after="0" w:line="276" w:lineRule="auto"/>
        <w:contextualSpacing/>
        <w:jc w:val="both"/>
        <w:rPr>
          <w:rFonts w:ascii="Cambria" w:eastAsia="Calibri" w:hAnsi="Cambria" w:cs="Times New Roman"/>
          <w:kern w:val="0"/>
          <w:sz w:val="24"/>
          <w:szCs w:val="24"/>
          <w14:ligatures w14:val="none"/>
        </w:rPr>
      </w:pPr>
      <w:r w:rsidRPr="00F875AF">
        <w:rPr>
          <w:rFonts w:ascii="Cambria" w:eastAsia="Calibri" w:hAnsi="Cambria" w:cs="Times New Roman"/>
          <w:kern w:val="0"/>
          <w:sz w:val="24"/>
          <w:szCs w:val="24"/>
          <w14:ligatures w14:val="none"/>
        </w:rPr>
        <w:t>oświadczenie kandydata o niekaralności (osoba wybrana do zatrudnienia będzie zobowiązana do przedstawienia oryginału aktualnego „Zapytania o udzielenie informacji o osobie” z Krajowego Rejestru Karnego),</w:t>
      </w:r>
    </w:p>
    <w:p w14:paraId="3A282AD3" w14:textId="77777777" w:rsidR="00F875AF" w:rsidRPr="00F875AF" w:rsidRDefault="00F875AF" w:rsidP="00517ADB">
      <w:pPr>
        <w:numPr>
          <w:ilvl w:val="0"/>
          <w:numId w:val="5"/>
        </w:numPr>
        <w:spacing w:after="0" w:line="276" w:lineRule="auto"/>
        <w:contextualSpacing/>
        <w:jc w:val="both"/>
        <w:rPr>
          <w:rFonts w:ascii="Cambria" w:eastAsia="Calibri" w:hAnsi="Cambria" w:cs="Times New Roman"/>
          <w:kern w:val="0"/>
          <w:sz w:val="24"/>
          <w:szCs w:val="24"/>
          <w14:ligatures w14:val="none"/>
        </w:rPr>
      </w:pPr>
      <w:r w:rsidRPr="00F875AF">
        <w:rPr>
          <w:rFonts w:ascii="Cambria" w:eastAsia="Calibri" w:hAnsi="Cambria" w:cs="Times New Roman"/>
          <w:kern w:val="0"/>
          <w:sz w:val="24"/>
          <w:szCs w:val="24"/>
          <w14:ligatures w14:val="none"/>
        </w:rPr>
        <w:t xml:space="preserve">oświadczenie kandydata o wyrażeniu zgody na przetwarzanie danych osobowych zawartych w ofercie pracy dla potrzeb niezbędnych do realizacji procesu </w:t>
      </w:r>
      <w:proofErr w:type="gramStart"/>
      <w:r w:rsidRPr="00F875AF">
        <w:rPr>
          <w:rFonts w:ascii="Cambria" w:eastAsia="Calibri" w:hAnsi="Cambria" w:cs="Times New Roman"/>
          <w:kern w:val="0"/>
          <w:sz w:val="24"/>
          <w:szCs w:val="24"/>
          <w14:ligatures w14:val="none"/>
        </w:rPr>
        <w:t>rekrutacji  o</w:t>
      </w:r>
      <w:proofErr w:type="gramEnd"/>
      <w:r w:rsidRPr="00F875AF">
        <w:rPr>
          <w:rFonts w:ascii="Cambria" w:eastAsia="Calibri" w:hAnsi="Cambria" w:cs="Times New Roman"/>
          <w:kern w:val="0"/>
          <w:sz w:val="24"/>
          <w:szCs w:val="24"/>
          <w14:ligatures w14:val="none"/>
        </w:rPr>
        <w:t xml:space="preserve"> treści: „Na podstawie art. 6 ust. 1 lit. a rozporządzenia Parlamentu Europejskiego i Rady (UE) 2016/679 z 27.04.2016 r. w sprawie ochrony osób fizycznych w związku z przetwarzaniem danych osobowych i w sprawie swobodnego przepływu takich danych oraz uchylenia dyrektywy 95/46/WE (ogólne rozporządzenie o ochronie danych) (Dz. U. UE. L. z 2016 r. Nr 119, str. 1) oświadczam, że wyrażam zgodę na przetwarzanie przez administratora, którym jest Komendant Straży Miejskiej w Białymstoku, siedziba: ul. Składowa 11, 15-399 Białystok, moich danych osobowych w celu przeprowadzenia procedury rekrutacji na stanowisko Zastępca Naczelnika Wydziału Dyżurnych i Monitoringu. Powyższa zgoda została wyrażona dobrowolnie zgodnie z art. 4 pkt. 11 RODO</w:t>
      </w:r>
      <w:r w:rsidRPr="00F875AF">
        <w:rPr>
          <w:rFonts w:ascii="Cambria" w:eastAsia="Calibri" w:hAnsi="Cambria" w:cs="Times New Roman"/>
          <w:color w:val="000000" w:themeColor="text1"/>
          <w:kern w:val="0"/>
          <w:sz w:val="24"/>
          <w:szCs w:val="24"/>
          <w14:ligatures w14:val="none"/>
        </w:rPr>
        <w:t>”,</w:t>
      </w:r>
    </w:p>
    <w:p w14:paraId="31FFBAB8" w14:textId="77777777" w:rsidR="00F875AF" w:rsidRPr="00F875AF" w:rsidRDefault="00F875AF" w:rsidP="00517ADB">
      <w:pPr>
        <w:numPr>
          <w:ilvl w:val="0"/>
          <w:numId w:val="5"/>
        </w:numPr>
        <w:suppressAutoHyphens/>
        <w:spacing w:after="0" w:line="276" w:lineRule="auto"/>
        <w:contextualSpacing/>
        <w:jc w:val="both"/>
        <w:rPr>
          <w:rFonts w:ascii="Cambria" w:eastAsia="Calibri" w:hAnsi="Cambria" w:cs="Times New Roman"/>
          <w:kern w:val="0"/>
          <w:sz w:val="24"/>
          <w:szCs w:val="24"/>
          <w14:ligatures w14:val="none"/>
        </w:rPr>
      </w:pPr>
      <w:r w:rsidRPr="00F875AF">
        <w:rPr>
          <w:rFonts w:ascii="Cambria" w:eastAsia="Calibri" w:hAnsi="Cambria" w:cs="Times New Roman"/>
          <w:kern w:val="0"/>
          <w:sz w:val="24"/>
          <w:szCs w:val="24"/>
          <w14:ligatures w14:val="none"/>
        </w:rPr>
        <w:lastRenderedPageBreak/>
        <w:t>oświadczenie kandydata o zapoznaniu z Procedurą zgłaszania naruszeń prawa oraz podejmowania działań następczych w Straży Miejskiej w Białymstoku o treści:</w:t>
      </w:r>
    </w:p>
    <w:p w14:paraId="3AAAE50F" w14:textId="0EC0B2CA" w:rsidR="00F875AF" w:rsidRPr="00F875AF" w:rsidRDefault="00F875AF" w:rsidP="00517ADB">
      <w:pPr>
        <w:suppressAutoHyphens/>
        <w:spacing w:after="0" w:line="276" w:lineRule="auto"/>
        <w:ind w:left="357"/>
        <w:contextualSpacing/>
        <w:jc w:val="both"/>
        <w:rPr>
          <w:rFonts w:ascii="Cambria" w:eastAsia="Calibri" w:hAnsi="Cambria" w:cs="Times New Roman"/>
          <w:color w:val="EE0000"/>
          <w:kern w:val="0"/>
          <w:sz w:val="24"/>
          <w:szCs w:val="24"/>
          <w14:ligatures w14:val="none"/>
        </w:rPr>
      </w:pPr>
      <w:r w:rsidRPr="00F875AF">
        <w:rPr>
          <w:rFonts w:ascii="Cambria" w:eastAsia="Calibri" w:hAnsi="Cambria" w:cs="Times New Roman"/>
          <w:kern w:val="0"/>
          <w:sz w:val="24"/>
          <w:szCs w:val="24"/>
          <w14:ligatures w14:val="none"/>
        </w:rPr>
        <w:t xml:space="preserve">„W związku z rozpoczęciem rekrutacji na stanowisko Zastępca Naczelnika Wydziału Dyżurnych i Monitoringu w Straży Miejskiej w Białymstoku oświadczam, iż na podstawie art. 24 ust. 6 Ustawy o sygnalistach zostałem poinformowany o </w:t>
      </w:r>
      <w:r w:rsidRPr="00F875AF">
        <w:rPr>
          <w:rFonts w:ascii="Cambria" w:eastAsia="Calibri" w:hAnsi="Cambria" w:cs="Times New Roman"/>
          <w:i/>
          <w:iCs/>
          <w:kern w:val="0"/>
          <w:sz w:val="24"/>
          <w:szCs w:val="24"/>
          <w14:ligatures w14:val="none"/>
        </w:rPr>
        <w:t>Procedurze zgłaszania naruszeń prawa oraz podejmowania działań następczych w Straży Miejskiej w Białymstoku</w:t>
      </w:r>
      <w:r w:rsidRPr="00F875AF">
        <w:rPr>
          <w:rFonts w:ascii="Cambria" w:eastAsia="Calibri" w:hAnsi="Cambria" w:cs="Times New Roman"/>
          <w:kern w:val="0"/>
          <w:sz w:val="24"/>
          <w:szCs w:val="24"/>
          <w14:ligatures w14:val="none"/>
        </w:rPr>
        <w:t>.” Procedura dostępna na stronie:</w:t>
      </w:r>
      <w:r w:rsidRPr="00F875AF">
        <w:rPr>
          <w:rFonts w:ascii="Cambria" w:eastAsia="Calibri" w:hAnsi="Cambria" w:cs="Times New Roman"/>
          <w:color w:val="EE0000"/>
          <w:kern w:val="0"/>
          <w:sz w:val="24"/>
          <w:szCs w:val="24"/>
          <w14:ligatures w14:val="none"/>
        </w:rPr>
        <w:t xml:space="preserve">  </w:t>
      </w:r>
      <w:hyperlink r:id="rId5" w:history="1">
        <w:r w:rsidRPr="00F875AF">
          <w:rPr>
            <w:rFonts w:ascii="Cambria" w:eastAsia="Calibri" w:hAnsi="Cambria" w:cs="Times New Roman"/>
            <w:color w:val="0000FF"/>
            <w:kern w:val="0"/>
            <w:sz w:val="24"/>
            <w:szCs w:val="24"/>
            <w:u w:val="single"/>
            <w14:ligatures w14:val="none"/>
          </w:rPr>
          <w:t>https://smbip.um.bialystok.pl/naruszenia/</w:t>
        </w:r>
      </w:hyperlink>
    </w:p>
    <w:p w14:paraId="49223D7A" w14:textId="77777777" w:rsidR="00F875AF" w:rsidRPr="00F875AF" w:rsidRDefault="00F875AF" w:rsidP="00517ADB">
      <w:pPr>
        <w:numPr>
          <w:ilvl w:val="0"/>
          <w:numId w:val="5"/>
        </w:numPr>
        <w:spacing w:after="0" w:line="240" w:lineRule="auto"/>
        <w:contextualSpacing/>
        <w:jc w:val="both"/>
        <w:rPr>
          <w:rFonts w:ascii="Cambria" w:eastAsia="Calibri" w:hAnsi="Cambria" w:cs="Times New Roman"/>
          <w:kern w:val="0"/>
          <w:sz w:val="24"/>
          <w:szCs w:val="24"/>
          <w14:ligatures w14:val="none"/>
        </w:rPr>
      </w:pPr>
      <w:r w:rsidRPr="00F875AF">
        <w:rPr>
          <w:rFonts w:ascii="Cambria" w:eastAsia="Calibri" w:hAnsi="Cambria" w:cs="Times New Roman"/>
          <w:kern w:val="0"/>
          <w:sz w:val="24"/>
          <w:szCs w:val="24"/>
          <w14:ligatures w14:val="none"/>
        </w:rPr>
        <w:t>oświadczenie kandydata o zapoznaniu z Procedurą przyjmowania zgłoszeń zewnętrznych oraz podejmowania działań następczych w Straży Miejskiej w Białymstoku</w:t>
      </w:r>
      <w:r w:rsidRPr="00F875AF">
        <w:rPr>
          <w:rFonts w:ascii="Cambria" w:eastAsia="Calibri" w:hAnsi="Cambria" w:cs="Times New Roman"/>
          <w:i/>
          <w:iCs/>
          <w:kern w:val="0"/>
          <w:sz w:val="24"/>
          <w:szCs w:val="24"/>
          <w14:ligatures w14:val="none"/>
        </w:rPr>
        <w:t xml:space="preserve"> </w:t>
      </w:r>
      <w:r w:rsidRPr="00F875AF">
        <w:rPr>
          <w:rFonts w:ascii="Cambria" w:eastAsia="Calibri" w:hAnsi="Cambria" w:cs="Times New Roman"/>
          <w:kern w:val="0"/>
          <w:sz w:val="24"/>
          <w:szCs w:val="24"/>
          <w14:ligatures w14:val="none"/>
        </w:rPr>
        <w:t xml:space="preserve">o treści: </w:t>
      </w:r>
    </w:p>
    <w:p w14:paraId="419D40AB" w14:textId="77777777" w:rsidR="00F875AF" w:rsidRPr="00F875AF" w:rsidRDefault="00F875AF" w:rsidP="00517ADB">
      <w:pPr>
        <w:spacing w:after="0" w:line="240" w:lineRule="auto"/>
        <w:ind w:left="357"/>
        <w:contextualSpacing/>
        <w:jc w:val="both"/>
        <w:rPr>
          <w:rFonts w:ascii="Cambria" w:eastAsia="Calibri" w:hAnsi="Cambria" w:cs="Times New Roman"/>
          <w:color w:val="EE0000"/>
          <w:kern w:val="0"/>
          <w:sz w:val="24"/>
          <w:szCs w:val="24"/>
          <w14:ligatures w14:val="none"/>
        </w:rPr>
      </w:pPr>
      <w:r w:rsidRPr="00F875AF">
        <w:rPr>
          <w:rFonts w:ascii="Cambria" w:eastAsia="Calibri" w:hAnsi="Cambria" w:cs="Times New Roman"/>
          <w:kern w:val="0"/>
          <w:sz w:val="24"/>
          <w:szCs w:val="24"/>
          <w14:ligatures w14:val="none"/>
        </w:rPr>
        <w:t xml:space="preserve">„W związku z rozpoczęciem rekrutacji na stanowisko Zastępca Naczelnika Wydziału Dyżurnych i Monitoringu w Straży Miejskiej w Białymstoku oświadczam, iż zostałem poinformowany o </w:t>
      </w:r>
      <w:r w:rsidRPr="00F875AF">
        <w:rPr>
          <w:rFonts w:ascii="Cambria" w:eastAsia="Calibri" w:hAnsi="Cambria" w:cs="Times New Roman"/>
          <w:i/>
          <w:iCs/>
          <w:kern w:val="0"/>
          <w:sz w:val="24"/>
          <w:szCs w:val="24"/>
          <w14:ligatures w14:val="none"/>
        </w:rPr>
        <w:t xml:space="preserve">Procedurze przyjmowania zgłoszeń zewnętrznych oraz podejmowania działań następczych w Straży Miejskiej w Białymstoku.” </w:t>
      </w:r>
      <w:r w:rsidRPr="00F875AF">
        <w:rPr>
          <w:rFonts w:ascii="Cambria" w:eastAsia="Calibri" w:hAnsi="Cambria" w:cs="Times New Roman"/>
          <w:kern w:val="0"/>
          <w:sz w:val="24"/>
          <w:szCs w:val="24"/>
          <w14:ligatures w14:val="none"/>
        </w:rPr>
        <w:t xml:space="preserve">Procedura dostępna na stronie:  </w:t>
      </w:r>
      <w:hyperlink r:id="rId6" w:history="1">
        <w:r w:rsidRPr="00F875AF">
          <w:rPr>
            <w:rFonts w:ascii="Cambria" w:eastAsia="Calibri" w:hAnsi="Cambria" w:cs="Times New Roman"/>
            <w:color w:val="0000FF"/>
            <w:kern w:val="0"/>
            <w:sz w:val="24"/>
            <w:szCs w:val="24"/>
            <w:u w:val="single"/>
            <w14:ligatures w14:val="none"/>
          </w:rPr>
          <w:t>https://smbip.um.bialystok.pl/sygnalisci/</w:t>
        </w:r>
      </w:hyperlink>
      <w:r w:rsidRPr="00F875AF">
        <w:rPr>
          <w:rFonts w:ascii="Calibri" w:eastAsia="Calibri" w:hAnsi="Calibri" w:cs="Times New Roman"/>
          <w:color w:val="000000" w:themeColor="text1"/>
          <w:kern w:val="0"/>
          <w14:ligatures w14:val="none"/>
        </w:rPr>
        <w:t>,</w:t>
      </w:r>
    </w:p>
    <w:p w14:paraId="48C6C7AC" w14:textId="77777777" w:rsidR="00F875AF" w:rsidRPr="00F875AF" w:rsidRDefault="00F875AF" w:rsidP="00517ADB">
      <w:pPr>
        <w:numPr>
          <w:ilvl w:val="0"/>
          <w:numId w:val="5"/>
        </w:numPr>
        <w:spacing w:after="0" w:line="276" w:lineRule="auto"/>
        <w:contextualSpacing/>
        <w:jc w:val="both"/>
        <w:rPr>
          <w:rFonts w:ascii="Cambria" w:eastAsia="Calibri" w:hAnsi="Cambria" w:cs="Times New Roman"/>
          <w:kern w:val="0"/>
          <w:sz w:val="24"/>
          <w:szCs w:val="24"/>
          <w14:ligatures w14:val="none"/>
        </w:rPr>
      </w:pPr>
      <w:r w:rsidRPr="00F875AF">
        <w:rPr>
          <w:rFonts w:ascii="Cambria" w:eastAsia="Calibri" w:hAnsi="Cambria" w:cs="Times New Roman"/>
          <w:kern w:val="0"/>
          <w:sz w:val="24"/>
          <w:szCs w:val="24"/>
          <w14:ligatures w14:val="none"/>
        </w:rPr>
        <w:t>kserokopia świadectwa ukończenia szkoły,</w:t>
      </w:r>
    </w:p>
    <w:p w14:paraId="0CE6EC60" w14:textId="77777777" w:rsidR="00F875AF" w:rsidRPr="00F875AF" w:rsidRDefault="00F875AF" w:rsidP="00517ADB">
      <w:pPr>
        <w:numPr>
          <w:ilvl w:val="0"/>
          <w:numId w:val="5"/>
        </w:numPr>
        <w:spacing w:after="0" w:line="276" w:lineRule="auto"/>
        <w:contextualSpacing/>
        <w:jc w:val="both"/>
        <w:rPr>
          <w:rFonts w:ascii="Cambria" w:eastAsia="Calibri" w:hAnsi="Cambria" w:cs="Times New Roman"/>
          <w:kern w:val="0"/>
          <w:sz w:val="24"/>
          <w:szCs w:val="24"/>
          <w14:ligatures w14:val="none"/>
        </w:rPr>
      </w:pPr>
      <w:r w:rsidRPr="00F875AF">
        <w:rPr>
          <w:rFonts w:ascii="Cambria" w:eastAsia="Calibri" w:hAnsi="Cambria" w:cs="Times New Roman"/>
          <w:kern w:val="0"/>
          <w:sz w:val="24"/>
          <w:szCs w:val="24"/>
          <w14:ligatures w14:val="none"/>
        </w:rPr>
        <w:t>kserokopia dokumentu potwierdzającego uregulowany stosunek do służby wojskowej (wpis w książeczce wojskowej o przeniesieniu do rezerwy lub zaświadczenie z WCR),</w:t>
      </w:r>
    </w:p>
    <w:p w14:paraId="1206DF04" w14:textId="77777777" w:rsidR="00F875AF" w:rsidRPr="00F875AF" w:rsidRDefault="00F875AF" w:rsidP="00517ADB">
      <w:pPr>
        <w:numPr>
          <w:ilvl w:val="0"/>
          <w:numId w:val="5"/>
        </w:numPr>
        <w:spacing w:after="0" w:line="276" w:lineRule="auto"/>
        <w:contextualSpacing/>
        <w:jc w:val="both"/>
        <w:rPr>
          <w:rFonts w:ascii="Cambria" w:eastAsia="Calibri" w:hAnsi="Cambria" w:cs="Times New Roman"/>
          <w:kern w:val="0"/>
          <w:sz w:val="24"/>
          <w:szCs w:val="24"/>
          <w14:ligatures w14:val="none"/>
        </w:rPr>
      </w:pPr>
      <w:r w:rsidRPr="00F875AF">
        <w:rPr>
          <w:rFonts w:ascii="Cambria" w:eastAsia="Calibri" w:hAnsi="Cambria" w:cs="Times New Roman"/>
          <w:kern w:val="0"/>
          <w:sz w:val="24"/>
          <w:szCs w:val="24"/>
          <w14:ligatures w14:val="none"/>
        </w:rPr>
        <w:t>zaświadczenie lekarskie o zdolności do zajęć z wychowania fizycznego z elementami siłowymi oraz przechodzenia sprawdzianów w tym zakresie (wystawione przez lekarza sportowego),</w:t>
      </w:r>
    </w:p>
    <w:p w14:paraId="2CA66283" w14:textId="77777777" w:rsidR="00F875AF" w:rsidRPr="00F875AF" w:rsidRDefault="00F875AF" w:rsidP="00517ADB">
      <w:pPr>
        <w:numPr>
          <w:ilvl w:val="0"/>
          <w:numId w:val="5"/>
        </w:numPr>
        <w:spacing w:after="0" w:line="276" w:lineRule="auto"/>
        <w:contextualSpacing/>
        <w:jc w:val="both"/>
        <w:rPr>
          <w:rFonts w:ascii="Cambria" w:eastAsia="Calibri" w:hAnsi="Cambria" w:cs="Times New Roman"/>
          <w:kern w:val="0"/>
          <w:sz w:val="24"/>
          <w:szCs w:val="24"/>
          <w14:ligatures w14:val="none"/>
        </w:rPr>
      </w:pPr>
      <w:r w:rsidRPr="00F875AF">
        <w:rPr>
          <w:rFonts w:ascii="Cambria" w:eastAsia="Calibri" w:hAnsi="Cambria" w:cs="Times New Roman"/>
          <w:kern w:val="0"/>
          <w:sz w:val="24"/>
          <w:szCs w:val="24"/>
          <w14:ligatures w14:val="none"/>
        </w:rPr>
        <w:t>kserokopie innych dokumentów potwierdzających posiadane umiejętności i wiedzę.</w:t>
      </w:r>
    </w:p>
    <w:p w14:paraId="061E0F10" w14:textId="77777777" w:rsidR="00F875AF" w:rsidRPr="00F875AF" w:rsidRDefault="00F875AF" w:rsidP="00517ADB">
      <w:pPr>
        <w:spacing w:after="0" w:line="276" w:lineRule="auto"/>
        <w:ind w:left="357"/>
        <w:contextualSpacing/>
        <w:jc w:val="both"/>
        <w:rPr>
          <w:rFonts w:ascii="Cambria" w:eastAsia="Calibri" w:hAnsi="Cambria" w:cs="Times New Roman"/>
          <w:kern w:val="0"/>
          <w:sz w:val="24"/>
          <w:szCs w:val="24"/>
          <w14:ligatures w14:val="none"/>
        </w:rPr>
      </w:pPr>
    </w:p>
    <w:p w14:paraId="4A3499A0" w14:textId="77777777" w:rsidR="00F875AF" w:rsidRPr="00F875AF" w:rsidRDefault="00F875AF" w:rsidP="00517ADB">
      <w:pPr>
        <w:spacing w:after="0" w:line="276" w:lineRule="auto"/>
        <w:ind w:left="720"/>
        <w:contextualSpacing/>
        <w:jc w:val="both"/>
        <w:rPr>
          <w:rFonts w:ascii="Calibri" w:eastAsia="Calibri" w:hAnsi="Calibri" w:cs="Times New Roman"/>
          <w:kern w:val="0"/>
          <w14:ligatures w14:val="none"/>
        </w:rPr>
      </w:pPr>
      <w:r w:rsidRPr="00F875AF">
        <w:rPr>
          <w:rFonts w:ascii="Cambria" w:eastAsia="Calibri" w:hAnsi="Cambria" w:cs="Times New Roman"/>
          <w:b/>
          <w:kern w:val="0"/>
          <w:sz w:val="24"/>
          <w:szCs w:val="24"/>
          <w14:ligatures w14:val="none"/>
        </w:rPr>
        <w:t>Uwaga!</w:t>
      </w:r>
      <w:r w:rsidRPr="00F875AF">
        <w:rPr>
          <w:rFonts w:ascii="Cambria" w:eastAsia="Calibri" w:hAnsi="Cambria" w:cs="Times New Roman"/>
          <w:kern w:val="0"/>
          <w:sz w:val="24"/>
          <w:szCs w:val="24"/>
          <w14:ligatures w14:val="none"/>
        </w:rPr>
        <w:t xml:space="preserve"> Kandydat, który zamierza skorzystać z uprawnienia, o którym mowa w art. 13a ust. 2 ustawy z dnia 21 listopada 2008r. o pracownikach samorządowych (Dz. U. z 2024 r. poz. 1135) jest obowiązany do złożenia wraz z dokumentami kopii dokumentu potwierdzającego stopień niepełnosprawności</w:t>
      </w:r>
      <w:r w:rsidRPr="00F875AF">
        <w:rPr>
          <w:rFonts w:ascii="Calibri" w:eastAsia="Calibri" w:hAnsi="Calibri" w:cs="Times New Roman"/>
          <w:kern w:val="0"/>
          <w14:ligatures w14:val="none"/>
        </w:rPr>
        <w:t>.</w:t>
      </w:r>
    </w:p>
    <w:p w14:paraId="5EF66D88" w14:textId="77777777" w:rsidR="00F875AF" w:rsidRPr="00F875AF" w:rsidRDefault="00F875AF" w:rsidP="00517ADB">
      <w:pPr>
        <w:spacing w:after="0" w:line="240" w:lineRule="auto"/>
        <w:ind w:left="720"/>
        <w:contextualSpacing/>
        <w:jc w:val="both"/>
        <w:rPr>
          <w:rFonts w:ascii="Calibri" w:eastAsia="Calibri" w:hAnsi="Calibri" w:cs="Times New Roman"/>
          <w:kern w:val="0"/>
          <w:u w:val="single"/>
          <w14:ligatures w14:val="none"/>
        </w:rPr>
      </w:pPr>
    </w:p>
    <w:p w14:paraId="2ED4F584" w14:textId="77777777" w:rsidR="00F875AF" w:rsidRPr="00F875AF" w:rsidRDefault="00F875AF" w:rsidP="00517ADB">
      <w:pPr>
        <w:numPr>
          <w:ilvl w:val="0"/>
          <w:numId w:val="1"/>
        </w:numPr>
        <w:spacing w:after="0" w:line="276" w:lineRule="auto"/>
        <w:ind w:left="284"/>
        <w:contextualSpacing/>
        <w:jc w:val="both"/>
        <w:rPr>
          <w:rFonts w:ascii="Cambria" w:eastAsia="Calibri" w:hAnsi="Cambria" w:cs="Times New Roman"/>
          <w:b/>
          <w:kern w:val="0"/>
          <w:sz w:val="24"/>
          <w:szCs w:val="24"/>
          <w:u w:val="single"/>
          <w14:ligatures w14:val="none"/>
        </w:rPr>
      </w:pPr>
      <w:r w:rsidRPr="00F875AF">
        <w:rPr>
          <w:rFonts w:ascii="Cambria" w:eastAsia="Calibri" w:hAnsi="Cambria" w:cs="Times New Roman"/>
          <w:b/>
          <w:kern w:val="0"/>
          <w:sz w:val="24"/>
          <w:szCs w:val="24"/>
          <w:u w:val="single"/>
          <w14:ligatures w14:val="none"/>
        </w:rPr>
        <w:t>Termin i miejsce składania dokumentów:</w:t>
      </w:r>
    </w:p>
    <w:p w14:paraId="3ADB8D23" w14:textId="77777777" w:rsidR="00F875AF" w:rsidRPr="00F875AF" w:rsidRDefault="00F875AF" w:rsidP="00517ADB">
      <w:pPr>
        <w:spacing w:after="0" w:line="276" w:lineRule="auto"/>
        <w:ind w:left="284"/>
        <w:contextualSpacing/>
        <w:jc w:val="both"/>
        <w:rPr>
          <w:rFonts w:ascii="Cambria" w:eastAsia="Calibri" w:hAnsi="Cambria" w:cs="Times New Roman"/>
          <w:color w:val="EE0000"/>
          <w:kern w:val="0"/>
          <w:sz w:val="24"/>
          <w:szCs w:val="24"/>
          <w14:ligatures w14:val="none"/>
        </w:rPr>
      </w:pPr>
    </w:p>
    <w:p w14:paraId="13C25CCC" w14:textId="77777777" w:rsidR="00F875AF" w:rsidRPr="00F875AF" w:rsidRDefault="00F875AF" w:rsidP="00517ADB">
      <w:pPr>
        <w:spacing w:after="0" w:line="276" w:lineRule="auto"/>
        <w:ind w:left="284"/>
        <w:contextualSpacing/>
        <w:jc w:val="both"/>
        <w:rPr>
          <w:rFonts w:ascii="Cambria" w:eastAsia="Calibri" w:hAnsi="Cambria" w:cs="Times New Roman"/>
          <w:kern w:val="0"/>
          <w:sz w:val="24"/>
          <w:szCs w:val="24"/>
          <w14:ligatures w14:val="none"/>
        </w:rPr>
      </w:pPr>
      <w:r w:rsidRPr="00F875AF">
        <w:rPr>
          <w:rFonts w:ascii="Cambria" w:eastAsia="Calibri" w:hAnsi="Cambria" w:cs="Times New Roman"/>
          <w:kern w:val="0"/>
          <w:sz w:val="24"/>
          <w:szCs w:val="24"/>
          <w14:ligatures w14:val="none"/>
        </w:rPr>
        <w:t xml:space="preserve">Dokumenty w zaklejonych kopertach należy składać do dnia </w:t>
      </w:r>
      <w:r w:rsidRPr="00F875AF">
        <w:rPr>
          <w:rFonts w:ascii="Cambria" w:eastAsia="Calibri" w:hAnsi="Cambria" w:cs="Times New Roman"/>
          <w:b/>
          <w:bCs/>
          <w:kern w:val="0"/>
          <w:sz w:val="24"/>
          <w:szCs w:val="24"/>
          <w14:ligatures w14:val="none"/>
        </w:rPr>
        <w:t>01</w:t>
      </w:r>
      <w:r w:rsidRPr="00F875AF">
        <w:rPr>
          <w:rFonts w:ascii="Cambria" w:eastAsia="Calibri" w:hAnsi="Cambria" w:cs="Times New Roman"/>
          <w:b/>
          <w:bCs/>
          <w:color w:val="000000" w:themeColor="text1"/>
          <w:kern w:val="0"/>
          <w:sz w:val="24"/>
          <w:szCs w:val="24"/>
          <w14:ligatures w14:val="none"/>
        </w:rPr>
        <w:t>.11.2025</w:t>
      </w:r>
      <w:r w:rsidRPr="00F875AF">
        <w:rPr>
          <w:rFonts w:ascii="Cambria" w:eastAsia="Calibri" w:hAnsi="Cambria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r w:rsidRPr="00F875AF">
        <w:rPr>
          <w:rFonts w:ascii="Cambria" w:eastAsia="Calibri" w:hAnsi="Cambria" w:cs="Times New Roman"/>
          <w:kern w:val="0"/>
          <w:sz w:val="24"/>
          <w:szCs w:val="24"/>
          <w14:ligatures w14:val="none"/>
        </w:rPr>
        <w:t>r.</w:t>
      </w:r>
    </w:p>
    <w:p w14:paraId="226EB2DC" w14:textId="77777777" w:rsidR="00F875AF" w:rsidRPr="00F875AF" w:rsidRDefault="00F875AF" w:rsidP="00517ADB">
      <w:pPr>
        <w:spacing w:after="0" w:line="276" w:lineRule="auto"/>
        <w:ind w:left="284"/>
        <w:contextualSpacing/>
        <w:jc w:val="both"/>
        <w:rPr>
          <w:rFonts w:ascii="Cambria" w:eastAsia="Calibri" w:hAnsi="Cambria" w:cs="Times New Roman"/>
          <w:kern w:val="0"/>
          <w:sz w:val="24"/>
          <w:szCs w:val="24"/>
          <w14:ligatures w14:val="none"/>
        </w:rPr>
      </w:pPr>
      <w:r w:rsidRPr="00F875AF">
        <w:rPr>
          <w:rFonts w:ascii="Cambria" w:eastAsia="Calibri" w:hAnsi="Cambria" w:cs="Times New Roman"/>
          <w:kern w:val="0"/>
          <w:sz w:val="24"/>
          <w:szCs w:val="24"/>
          <w14:ligatures w14:val="none"/>
        </w:rPr>
        <w:t>Na kopercie należy umieścić imię i nazwisko oraz dopisek „Nabór na wolne stanowisko urzędnicze-Zastępca Naczelnika Wydziału Dyżurnych i Monitoringu”.</w:t>
      </w:r>
    </w:p>
    <w:p w14:paraId="0BD076F8" w14:textId="77777777" w:rsidR="00F875AF" w:rsidRPr="00F875AF" w:rsidRDefault="00F875AF" w:rsidP="00517ADB">
      <w:pPr>
        <w:spacing w:after="0" w:line="240" w:lineRule="auto"/>
        <w:ind w:left="284"/>
        <w:contextualSpacing/>
        <w:jc w:val="both"/>
        <w:rPr>
          <w:rFonts w:ascii="Cambria" w:eastAsia="Calibri" w:hAnsi="Cambria" w:cs="Times New Roman"/>
          <w:kern w:val="0"/>
          <w:sz w:val="24"/>
          <w:szCs w:val="24"/>
          <w14:ligatures w14:val="none"/>
        </w:rPr>
      </w:pPr>
    </w:p>
    <w:p w14:paraId="5770C1CA" w14:textId="77777777" w:rsidR="00F875AF" w:rsidRPr="00F875AF" w:rsidRDefault="00F875AF" w:rsidP="00517ADB">
      <w:pPr>
        <w:spacing w:after="0" w:line="276" w:lineRule="auto"/>
        <w:ind w:left="284"/>
        <w:contextualSpacing/>
        <w:jc w:val="both"/>
        <w:rPr>
          <w:rFonts w:ascii="Cambria" w:eastAsia="Calibri" w:hAnsi="Cambria" w:cs="Times New Roman"/>
          <w:kern w:val="0"/>
          <w:sz w:val="24"/>
          <w:szCs w:val="24"/>
          <w14:ligatures w14:val="none"/>
        </w:rPr>
      </w:pPr>
      <w:r w:rsidRPr="00F875AF">
        <w:rPr>
          <w:rFonts w:ascii="Cambria" w:eastAsia="Calibri" w:hAnsi="Cambria" w:cs="Times New Roman"/>
          <w:kern w:val="0"/>
          <w:sz w:val="24"/>
          <w:szCs w:val="24"/>
          <w14:ligatures w14:val="none"/>
        </w:rPr>
        <w:t xml:space="preserve">Miejsce: Straż Miejska w Białymstoku, ul. Składowa 11 p. 310 (Kadry), </w:t>
      </w:r>
    </w:p>
    <w:p w14:paraId="1BC736FB" w14:textId="77777777" w:rsidR="00F875AF" w:rsidRPr="00F875AF" w:rsidRDefault="00F875AF" w:rsidP="00517ADB">
      <w:pPr>
        <w:spacing w:after="0" w:line="276" w:lineRule="auto"/>
        <w:ind w:left="284"/>
        <w:contextualSpacing/>
        <w:jc w:val="both"/>
        <w:rPr>
          <w:rFonts w:ascii="Cambria" w:eastAsia="Calibri" w:hAnsi="Cambria" w:cs="Times New Roman"/>
          <w:kern w:val="0"/>
          <w:sz w:val="24"/>
          <w:szCs w:val="24"/>
          <w14:ligatures w14:val="none"/>
        </w:rPr>
      </w:pPr>
      <w:r w:rsidRPr="00F875AF">
        <w:rPr>
          <w:rFonts w:ascii="Cambria" w:eastAsia="Calibri" w:hAnsi="Cambria" w:cs="Times New Roman"/>
          <w:kern w:val="0"/>
          <w:sz w:val="24"/>
          <w:szCs w:val="24"/>
          <w14:ligatures w14:val="none"/>
        </w:rPr>
        <w:t>tel. (85) 8696753.</w:t>
      </w:r>
    </w:p>
    <w:p w14:paraId="4494F16F" w14:textId="77777777" w:rsidR="00F875AF" w:rsidRPr="00F875AF" w:rsidRDefault="00F875AF" w:rsidP="00517ADB">
      <w:pPr>
        <w:spacing w:after="0" w:line="240" w:lineRule="auto"/>
        <w:ind w:left="284"/>
        <w:contextualSpacing/>
        <w:jc w:val="both"/>
        <w:rPr>
          <w:rFonts w:ascii="Times New Roman" w:eastAsia="Calibri" w:hAnsi="Times New Roman" w:cs="Times New Roman"/>
          <w:i/>
          <w:kern w:val="0"/>
          <w:sz w:val="24"/>
          <w:szCs w:val="24"/>
          <w14:ligatures w14:val="none"/>
        </w:rPr>
      </w:pPr>
      <w:r w:rsidRPr="00F875AF">
        <w:rPr>
          <w:rFonts w:ascii="Times New Roman" w:eastAsia="Calibri" w:hAnsi="Times New Roman" w:cs="Times New Roman"/>
          <w:i/>
          <w:kern w:val="0"/>
          <w:sz w:val="24"/>
          <w:szCs w:val="24"/>
          <w14:ligatures w14:val="none"/>
        </w:rPr>
        <w:t xml:space="preserve"> </w:t>
      </w:r>
    </w:p>
    <w:p w14:paraId="20FEF649" w14:textId="77777777" w:rsidR="00F875AF" w:rsidRPr="00F875AF" w:rsidRDefault="00F875AF" w:rsidP="00517ADB">
      <w:pPr>
        <w:numPr>
          <w:ilvl w:val="0"/>
          <w:numId w:val="1"/>
        </w:numPr>
        <w:spacing w:after="0" w:line="276" w:lineRule="auto"/>
        <w:ind w:left="284"/>
        <w:contextualSpacing/>
        <w:jc w:val="both"/>
        <w:rPr>
          <w:rFonts w:ascii="Cambria" w:eastAsia="Calibri" w:hAnsi="Cambria" w:cs="Times New Roman"/>
          <w:b/>
          <w:kern w:val="0"/>
          <w:sz w:val="24"/>
          <w:szCs w:val="24"/>
          <w:u w:val="single"/>
          <w14:ligatures w14:val="none"/>
        </w:rPr>
      </w:pPr>
      <w:r w:rsidRPr="00F875AF">
        <w:rPr>
          <w:rFonts w:ascii="Cambria" w:eastAsia="Calibri" w:hAnsi="Cambria" w:cs="Times New Roman"/>
          <w:b/>
          <w:kern w:val="0"/>
          <w:sz w:val="24"/>
          <w:szCs w:val="24"/>
          <w:u w:val="single"/>
          <w14:ligatures w14:val="none"/>
        </w:rPr>
        <w:t xml:space="preserve">Warunki pracy na zajmowanym stanowisku: </w:t>
      </w:r>
    </w:p>
    <w:p w14:paraId="703B0284" w14:textId="77777777" w:rsidR="00F875AF" w:rsidRPr="00F875AF" w:rsidRDefault="00F875AF" w:rsidP="00517ADB">
      <w:pPr>
        <w:spacing w:after="0" w:line="276" w:lineRule="auto"/>
        <w:ind w:left="284"/>
        <w:contextualSpacing/>
        <w:jc w:val="both"/>
        <w:rPr>
          <w:rFonts w:ascii="Cambria" w:eastAsia="Calibri" w:hAnsi="Cambria" w:cs="Times New Roman"/>
          <w:color w:val="EE0000"/>
          <w:kern w:val="0"/>
          <w:sz w:val="24"/>
          <w:szCs w:val="24"/>
          <w14:ligatures w14:val="none"/>
        </w:rPr>
      </w:pPr>
    </w:p>
    <w:p w14:paraId="22DC8468" w14:textId="77777777" w:rsidR="00F875AF" w:rsidRPr="00F875AF" w:rsidRDefault="00F875AF" w:rsidP="00517ADB">
      <w:pPr>
        <w:spacing w:after="0" w:line="276" w:lineRule="auto"/>
        <w:ind w:left="284"/>
        <w:contextualSpacing/>
        <w:jc w:val="both"/>
        <w:rPr>
          <w:rFonts w:ascii="Cambria" w:eastAsia="Calibri" w:hAnsi="Cambria" w:cs="Times New Roman"/>
          <w:kern w:val="0"/>
          <w:sz w:val="24"/>
          <w:szCs w:val="24"/>
          <w14:ligatures w14:val="none"/>
        </w:rPr>
      </w:pPr>
      <w:r w:rsidRPr="00F875AF">
        <w:rPr>
          <w:rFonts w:ascii="Cambria" w:eastAsia="Calibri" w:hAnsi="Cambria" w:cs="Times New Roman"/>
          <w:kern w:val="0"/>
          <w:sz w:val="24"/>
          <w:szCs w:val="24"/>
          <w14:ligatures w14:val="none"/>
        </w:rPr>
        <w:t xml:space="preserve">Pierwsza umowa o pracę zawarta będzie na czas określony do 12 miesięcy. Praca w systemie zmianowym w porze dziennej i nocnej. </w:t>
      </w:r>
    </w:p>
    <w:p w14:paraId="00D04667" w14:textId="77777777" w:rsidR="00F875AF" w:rsidRPr="00F875AF" w:rsidRDefault="00F875AF" w:rsidP="00517ADB">
      <w:pPr>
        <w:spacing w:after="0" w:line="240" w:lineRule="auto"/>
        <w:ind w:left="284"/>
        <w:contextualSpacing/>
        <w:jc w:val="both"/>
        <w:rPr>
          <w:rFonts w:ascii="Cambria" w:eastAsia="Calibri" w:hAnsi="Cambria" w:cs="Times New Roman"/>
          <w:kern w:val="0"/>
          <w:sz w:val="24"/>
          <w:szCs w:val="24"/>
          <w14:ligatures w14:val="none"/>
        </w:rPr>
      </w:pPr>
    </w:p>
    <w:p w14:paraId="51298EDF" w14:textId="77777777" w:rsidR="00F875AF" w:rsidRPr="00F875AF" w:rsidRDefault="00F875AF" w:rsidP="00517ADB">
      <w:pPr>
        <w:numPr>
          <w:ilvl w:val="0"/>
          <w:numId w:val="1"/>
        </w:numPr>
        <w:spacing w:after="0" w:line="276" w:lineRule="auto"/>
        <w:ind w:left="284"/>
        <w:contextualSpacing/>
        <w:jc w:val="both"/>
        <w:rPr>
          <w:rFonts w:ascii="Cambria" w:eastAsia="Calibri" w:hAnsi="Cambria" w:cs="Times New Roman"/>
          <w:b/>
          <w:kern w:val="0"/>
          <w:sz w:val="24"/>
          <w:szCs w:val="24"/>
          <w:u w:val="single"/>
          <w14:ligatures w14:val="none"/>
        </w:rPr>
      </w:pPr>
      <w:r w:rsidRPr="00F875AF">
        <w:rPr>
          <w:rFonts w:ascii="Cambria" w:eastAsia="Calibri" w:hAnsi="Cambria" w:cs="Times New Roman"/>
          <w:b/>
          <w:kern w:val="0"/>
          <w:sz w:val="24"/>
          <w:szCs w:val="24"/>
          <w:u w:val="single"/>
          <w14:ligatures w14:val="none"/>
        </w:rPr>
        <w:t>Informacje dodatkowe:</w:t>
      </w:r>
    </w:p>
    <w:p w14:paraId="425AD65B" w14:textId="77777777" w:rsidR="00F875AF" w:rsidRPr="00F875AF" w:rsidRDefault="00F875AF" w:rsidP="00517ADB">
      <w:pPr>
        <w:spacing w:after="0" w:line="276" w:lineRule="auto"/>
        <w:ind w:left="284"/>
        <w:contextualSpacing/>
        <w:jc w:val="both"/>
        <w:rPr>
          <w:rFonts w:ascii="Cambria" w:eastAsia="Calibri" w:hAnsi="Cambria" w:cs="Times New Roman"/>
          <w:color w:val="EE0000"/>
          <w:kern w:val="0"/>
          <w:sz w:val="24"/>
          <w:szCs w:val="24"/>
          <w14:ligatures w14:val="none"/>
        </w:rPr>
      </w:pPr>
    </w:p>
    <w:p w14:paraId="31DE4218" w14:textId="77777777" w:rsidR="00F875AF" w:rsidRPr="00F875AF" w:rsidRDefault="00F875AF" w:rsidP="00517ADB">
      <w:pPr>
        <w:spacing w:after="0" w:line="276" w:lineRule="auto"/>
        <w:ind w:left="284"/>
        <w:contextualSpacing/>
        <w:jc w:val="both"/>
        <w:rPr>
          <w:rFonts w:ascii="Cambria" w:eastAsia="Calibri" w:hAnsi="Cambria" w:cs="Times New Roman"/>
          <w:kern w:val="0"/>
          <w:sz w:val="24"/>
          <w:szCs w:val="24"/>
          <w14:ligatures w14:val="none"/>
        </w:rPr>
      </w:pPr>
      <w:r w:rsidRPr="00F875AF">
        <w:rPr>
          <w:rFonts w:ascii="Cambria" w:eastAsia="Calibri" w:hAnsi="Cambria" w:cs="Times New Roman"/>
          <w:kern w:val="0"/>
          <w:sz w:val="24"/>
          <w:szCs w:val="24"/>
          <w14:ligatures w14:val="none"/>
        </w:rPr>
        <w:lastRenderedPageBreak/>
        <w:t xml:space="preserve">W miesiącu poprzedzającym datę upublicznienia ogłoszenia wskaźnik zatrudnienia osób niepełnosprawnych w jednostce, w rozumieniu przepisów o rehabilitacji zawodowej i społecznej oraz zatrudnianiu osób niepełnosprawnych, wynosił poniżej 6%. </w:t>
      </w:r>
    </w:p>
    <w:p w14:paraId="369A4ED0" w14:textId="77777777" w:rsidR="00F875AF" w:rsidRDefault="00F875AF" w:rsidP="00517ADB">
      <w:pPr>
        <w:spacing w:after="0" w:line="276" w:lineRule="auto"/>
        <w:ind w:left="709"/>
        <w:contextualSpacing/>
        <w:jc w:val="both"/>
        <w:rPr>
          <w:rFonts w:ascii="Cambria" w:eastAsia="Calibri" w:hAnsi="Cambria" w:cs="Times New Roman"/>
          <w:b/>
          <w:kern w:val="0"/>
          <w:sz w:val="24"/>
          <w:szCs w:val="24"/>
          <w14:ligatures w14:val="none"/>
        </w:rPr>
      </w:pPr>
    </w:p>
    <w:p w14:paraId="620DE214" w14:textId="77777777" w:rsidR="00517ADB" w:rsidRDefault="00517ADB" w:rsidP="00517ADB">
      <w:pPr>
        <w:spacing w:after="0" w:line="276" w:lineRule="auto"/>
        <w:ind w:left="709"/>
        <w:contextualSpacing/>
        <w:jc w:val="both"/>
        <w:rPr>
          <w:rFonts w:ascii="Cambria" w:eastAsia="Calibri" w:hAnsi="Cambria" w:cs="Times New Roman"/>
          <w:b/>
          <w:kern w:val="0"/>
          <w:sz w:val="24"/>
          <w:szCs w:val="24"/>
          <w14:ligatures w14:val="none"/>
        </w:rPr>
      </w:pPr>
    </w:p>
    <w:p w14:paraId="2516C0FE" w14:textId="77777777" w:rsidR="00517ADB" w:rsidRDefault="00517ADB" w:rsidP="00517ADB">
      <w:pPr>
        <w:spacing w:after="0" w:line="276" w:lineRule="auto"/>
        <w:ind w:left="709"/>
        <w:contextualSpacing/>
        <w:jc w:val="both"/>
        <w:rPr>
          <w:rFonts w:ascii="Cambria" w:eastAsia="Calibri" w:hAnsi="Cambria" w:cs="Times New Roman"/>
          <w:b/>
          <w:kern w:val="0"/>
          <w:sz w:val="24"/>
          <w:szCs w:val="24"/>
          <w14:ligatures w14:val="none"/>
        </w:rPr>
      </w:pPr>
    </w:p>
    <w:p w14:paraId="30AA889A" w14:textId="77777777" w:rsidR="00517ADB" w:rsidRDefault="00517ADB" w:rsidP="00517ADB">
      <w:pPr>
        <w:spacing w:after="0" w:line="276" w:lineRule="auto"/>
        <w:ind w:left="709"/>
        <w:contextualSpacing/>
        <w:jc w:val="both"/>
        <w:rPr>
          <w:rFonts w:ascii="Cambria" w:eastAsia="Calibri" w:hAnsi="Cambria" w:cs="Times New Roman"/>
          <w:b/>
          <w:kern w:val="0"/>
          <w:sz w:val="24"/>
          <w:szCs w:val="24"/>
          <w14:ligatures w14:val="none"/>
        </w:rPr>
      </w:pPr>
    </w:p>
    <w:p w14:paraId="6198C758" w14:textId="77777777" w:rsidR="00517ADB" w:rsidRDefault="00517ADB" w:rsidP="00517ADB">
      <w:pPr>
        <w:spacing w:after="0" w:line="276" w:lineRule="auto"/>
        <w:ind w:left="709"/>
        <w:contextualSpacing/>
        <w:jc w:val="both"/>
        <w:rPr>
          <w:rFonts w:ascii="Cambria" w:eastAsia="Calibri" w:hAnsi="Cambria" w:cs="Times New Roman"/>
          <w:b/>
          <w:kern w:val="0"/>
          <w:sz w:val="24"/>
          <w:szCs w:val="24"/>
          <w14:ligatures w14:val="none"/>
        </w:rPr>
      </w:pPr>
    </w:p>
    <w:p w14:paraId="381B00BF" w14:textId="77777777" w:rsidR="00517ADB" w:rsidRDefault="00517ADB" w:rsidP="00517ADB">
      <w:pPr>
        <w:spacing w:after="0" w:line="276" w:lineRule="auto"/>
        <w:ind w:left="709"/>
        <w:contextualSpacing/>
        <w:jc w:val="both"/>
        <w:rPr>
          <w:rFonts w:ascii="Cambria" w:eastAsia="Calibri" w:hAnsi="Cambria" w:cs="Times New Roman"/>
          <w:b/>
          <w:kern w:val="0"/>
          <w:sz w:val="24"/>
          <w:szCs w:val="24"/>
          <w14:ligatures w14:val="none"/>
        </w:rPr>
      </w:pPr>
    </w:p>
    <w:p w14:paraId="1EF8E49B" w14:textId="77777777" w:rsidR="00517ADB" w:rsidRDefault="00517ADB" w:rsidP="00517ADB">
      <w:pPr>
        <w:spacing w:after="0" w:line="276" w:lineRule="auto"/>
        <w:ind w:left="709"/>
        <w:contextualSpacing/>
        <w:jc w:val="both"/>
        <w:rPr>
          <w:rFonts w:ascii="Cambria" w:eastAsia="Calibri" w:hAnsi="Cambria" w:cs="Times New Roman"/>
          <w:b/>
          <w:kern w:val="0"/>
          <w:sz w:val="24"/>
          <w:szCs w:val="24"/>
          <w14:ligatures w14:val="none"/>
        </w:rPr>
      </w:pPr>
    </w:p>
    <w:p w14:paraId="7AAF077B" w14:textId="77777777" w:rsidR="00517ADB" w:rsidRDefault="00517ADB" w:rsidP="00517ADB">
      <w:pPr>
        <w:spacing w:after="0" w:line="276" w:lineRule="auto"/>
        <w:ind w:left="709"/>
        <w:contextualSpacing/>
        <w:jc w:val="both"/>
        <w:rPr>
          <w:rFonts w:ascii="Cambria" w:eastAsia="Calibri" w:hAnsi="Cambria" w:cs="Times New Roman"/>
          <w:b/>
          <w:kern w:val="0"/>
          <w:sz w:val="24"/>
          <w:szCs w:val="24"/>
          <w14:ligatures w14:val="none"/>
        </w:rPr>
      </w:pPr>
    </w:p>
    <w:p w14:paraId="638E1655" w14:textId="77777777" w:rsidR="00517ADB" w:rsidRPr="00F875AF" w:rsidRDefault="00517ADB" w:rsidP="00517ADB">
      <w:pPr>
        <w:spacing w:after="0" w:line="276" w:lineRule="auto"/>
        <w:ind w:left="709"/>
        <w:contextualSpacing/>
        <w:jc w:val="both"/>
        <w:rPr>
          <w:rFonts w:ascii="Cambria" w:eastAsia="Calibri" w:hAnsi="Cambria" w:cs="Times New Roman"/>
          <w:b/>
          <w:kern w:val="0"/>
          <w:sz w:val="24"/>
          <w:szCs w:val="24"/>
          <w14:ligatures w14:val="none"/>
        </w:rPr>
      </w:pPr>
    </w:p>
    <w:p w14:paraId="6FF582FC" w14:textId="77777777" w:rsidR="00F875AF" w:rsidRPr="00F875AF" w:rsidRDefault="00F875AF" w:rsidP="00517ADB">
      <w:pPr>
        <w:spacing w:after="0" w:line="276" w:lineRule="auto"/>
        <w:ind w:left="709"/>
        <w:contextualSpacing/>
        <w:jc w:val="both"/>
        <w:rPr>
          <w:rFonts w:ascii="Cambria" w:eastAsia="Calibri" w:hAnsi="Cambria" w:cs="Times New Roman"/>
          <w:b/>
          <w:kern w:val="0"/>
          <w:sz w:val="24"/>
          <w:szCs w:val="24"/>
          <w14:ligatures w14:val="none"/>
        </w:rPr>
      </w:pPr>
      <w:r w:rsidRPr="00F875AF">
        <w:rPr>
          <w:rFonts w:ascii="Cambria" w:eastAsia="Calibri" w:hAnsi="Cambria" w:cs="Times New Roman"/>
          <w:b/>
          <w:kern w:val="0"/>
          <w:sz w:val="24"/>
          <w:szCs w:val="24"/>
          <w14:ligatures w14:val="none"/>
        </w:rPr>
        <w:t>Uwagi:</w:t>
      </w:r>
    </w:p>
    <w:p w14:paraId="38AEE95F" w14:textId="77777777" w:rsidR="00F875AF" w:rsidRPr="00F875AF" w:rsidRDefault="00F875AF" w:rsidP="00517ADB">
      <w:pPr>
        <w:spacing w:after="0" w:line="276" w:lineRule="auto"/>
        <w:ind w:left="709"/>
        <w:contextualSpacing/>
        <w:jc w:val="both"/>
        <w:rPr>
          <w:rFonts w:ascii="Times New Roman" w:eastAsia="Calibri" w:hAnsi="Times New Roman" w:cs="Times New Roman"/>
          <w:i/>
          <w:color w:val="EE0000"/>
          <w:kern w:val="0"/>
          <w:sz w:val="24"/>
          <w:szCs w:val="24"/>
          <w14:ligatures w14:val="none"/>
        </w:rPr>
      </w:pPr>
    </w:p>
    <w:p w14:paraId="293BA3AD" w14:textId="77777777" w:rsidR="00F875AF" w:rsidRPr="001C6408" w:rsidRDefault="00F875AF" w:rsidP="00517ADB">
      <w:pPr>
        <w:spacing w:after="0" w:line="276" w:lineRule="auto"/>
        <w:ind w:left="709"/>
        <w:contextualSpacing/>
        <w:jc w:val="both"/>
        <w:rPr>
          <w:rFonts w:ascii="Cambria" w:eastAsia="Calibri" w:hAnsi="Cambria" w:cs="Times New Roman"/>
          <w:i/>
          <w:kern w:val="0"/>
          <w:sz w:val="24"/>
          <w:szCs w:val="24"/>
          <w14:ligatures w14:val="none"/>
        </w:rPr>
      </w:pPr>
      <w:r w:rsidRPr="001C6408">
        <w:rPr>
          <w:rFonts w:ascii="Cambria" w:eastAsia="Calibri" w:hAnsi="Cambria" w:cs="Times New Roman"/>
          <w:i/>
          <w:kern w:val="0"/>
          <w:sz w:val="24"/>
          <w:szCs w:val="24"/>
          <w14:ligatures w14:val="none"/>
        </w:rPr>
        <w:t>Kandydaci spełniający wymagania niezbędne, zostaną powiadomieni telefonicznie o terminie dalszej rekrutacji. Numer telefonu należy zawrzeć w kwestionariuszu osobowym lub cv.</w:t>
      </w:r>
    </w:p>
    <w:p w14:paraId="7002E63B" w14:textId="77777777" w:rsidR="00F875AF" w:rsidRPr="001C6408" w:rsidRDefault="00F875AF" w:rsidP="00517ADB">
      <w:pPr>
        <w:spacing w:after="0" w:line="276" w:lineRule="auto"/>
        <w:ind w:left="709"/>
        <w:contextualSpacing/>
        <w:jc w:val="both"/>
        <w:rPr>
          <w:rFonts w:ascii="Cambria" w:eastAsia="Calibri" w:hAnsi="Cambria" w:cs="Times New Roman"/>
          <w:i/>
          <w:kern w:val="0"/>
          <w:sz w:val="24"/>
          <w:szCs w:val="24"/>
          <w14:ligatures w14:val="none"/>
        </w:rPr>
      </w:pPr>
      <w:r w:rsidRPr="001C6408">
        <w:rPr>
          <w:rFonts w:ascii="Cambria" w:eastAsia="Calibri" w:hAnsi="Cambria" w:cs="Times New Roman"/>
          <w:i/>
          <w:kern w:val="0"/>
          <w:sz w:val="24"/>
          <w:szCs w:val="24"/>
          <w14:ligatures w14:val="none"/>
        </w:rPr>
        <w:t>Dokumenty, które wpłyną niekompletne lub po upływie wskazanego terminu, nie będą rozpatrywane.</w:t>
      </w:r>
    </w:p>
    <w:p w14:paraId="3A476317" w14:textId="77777777" w:rsidR="00F875AF" w:rsidRPr="001C6408" w:rsidRDefault="00F875AF" w:rsidP="00517ADB">
      <w:pPr>
        <w:spacing w:before="120" w:after="0" w:line="276" w:lineRule="auto"/>
        <w:ind w:left="720"/>
        <w:contextualSpacing/>
        <w:jc w:val="both"/>
        <w:rPr>
          <w:rFonts w:ascii="Cambria" w:eastAsia="Calibri" w:hAnsi="Cambria" w:cs="Times New Roman"/>
          <w:i/>
          <w:kern w:val="0"/>
          <w:sz w:val="24"/>
          <w:szCs w:val="24"/>
          <w14:ligatures w14:val="none"/>
        </w:rPr>
      </w:pPr>
      <w:r w:rsidRPr="001C6408">
        <w:rPr>
          <w:rFonts w:ascii="Cambria" w:eastAsia="Calibri" w:hAnsi="Cambria" w:cs="Times New Roman"/>
          <w:i/>
          <w:kern w:val="0"/>
          <w:sz w:val="24"/>
          <w:szCs w:val="24"/>
          <w14:ligatures w14:val="none"/>
        </w:rPr>
        <w:t>Dokumenty aplikacyjne po zakończonym postępowaniu rekrutacyjnym zostaną zniszczone.</w:t>
      </w:r>
    </w:p>
    <w:p w14:paraId="5FB1345B" w14:textId="77777777" w:rsidR="00F875AF" w:rsidRPr="00F875AF" w:rsidRDefault="00F875AF" w:rsidP="00517ADB">
      <w:pPr>
        <w:spacing w:before="120" w:after="0" w:line="360" w:lineRule="auto"/>
        <w:ind w:left="720"/>
        <w:contextualSpacing/>
        <w:jc w:val="both"/>
        <w:rPr>
          <w:rFonts w:ascii="Times New Roman" w:eastAsia="Calibri" w:hAnsi="Times New Roman" w:cs="Times New Roman"/>
          <w:i/>
          <w:kern w:val="0"/>
          <w:sz w:val="24"/>
          <w:szCs w:val="24"/>
          <w14:ligatures w14:val="none"/>
        </w:rPr>
      </w:pPr>
    </w:p>
    <w:p w14:paraId="2C328072" w14:textId="77777777" w:rsidR="00F875AF" w:rsidRPr="00F875AF" w:rsidRDefault="00F875AF" w:rsidP="00517ADB">
      <w:pPr>
        <w:spacing w:before="120" w:after="0" w:line="360" w:lineRule="auto"/>
        <w:ind w:left="720"/>
        <w:contextualSpacing/>
        <w:jc w:val="both"/>
        <w:rPr>
          <w:rFonts w:ascii="Times New Roman" w:eastAsia="Calibri" w:hAnsi="Times New Roman" w:cs="Times New Roman"/>
          <w:i/>
          <w:kern w:val="0"/>
          <w:sz w:val="24"/>
          <w:szCs w:val="24"/>
          <w14:ligatures w14:val="none"/>
        </w:rPr>
      </w:pPr>
    </w:p>
    <w:p w14:paraId="287652C8" w14:textId="77777777" w:rsidR="00F875AF" w:rsidRPr="00F875AF" w:rsidRDefault="00F875AF" w:rsidP="00517ADB">
      <w:pPr>
        <w:spacing w:after="0" w:line="276" w:lineRule="auto"/>
        <w:ind w:left="709"/>
        <w:jc w:val="both"/>
        <w:rPr>
          <w:rFonts w:ascii="Calibri" w:eastAsia="Calibri" w:hAnsi="Calibri" w:cs="Times New Roman"/>
          <w:kern w:val="0"/>
          <w14:ligatures w14:val="none"/>
        </w:rPr>
      </w:pPr>
    </w:p>
    <w:p w14:paraId="5E52936D" w14:textId="77777777" w:rsidR="00F875AF" w:rsidRPr="001C6408" w:rsidRDefault="00F875AF" w:rsidP="00517ADB">
      <w:pPr>
        <w:spacing w:after="0" w:line="276" w:lineRule="auto"/>
        <w:ind w:left="709"/>
        <w:jc w:val="both"/>
        <w:rPr>
          <w:rFonts w:ascii="Cambria" w:eastAsia="Calibri" w:hAnsi="Cambria" w:cs="Times New Roman"/>
          <w:kern w:val="0"/>
          <w:sz w:val="24"/>
          <w:szCs w:val="24"/>
          <w14:ligatures w14:val="none"/>
        </w:rPr>
      </w:pPr>
      <w:r w:rsidRPr="001C6408">
        <w:rPr>
          <w:rFonts w:ascii="Cambria" w:eastAsia="Calibri" w:hAnsi="Cambria" w:cs="Times New Roman"/>
          <w:kern w:val="0"/>
          <w:sz w:val="24"/>
          <w:szCs w:val="24"/>
          <w14:ligatures w14:val="none"/>
        </w:rPr>
        <w:t xml:space="preserve">Białystok, dnia           </w:t>
      </w:r>
      <w:r w:rsidRPr="001C6408">
        <w:rPr>
          <w:rFonts w:ascii="Cambria" w:eastAsia="Calibri" w:hAnsi="Cambria" w:cs="Times New Roman"/>
          <w:b/>
          <w:bCs/>
          <w:color w:val="000000" w:themeColor="text1"/>
          <w:kern w:val="0"/>
          <w:sz w:val="24"/>
          <w:szCs w:val="24"/>
          <w14:ligatures w14:val="none"/>
        </w:rPr>
        <w:t>października 2025</w:t>
      </w:r>
      <w:r w:rsidRPr="001C6408">
        <w:rPr>
          <w:rFonts w:ascii="Cambria" w:eastAsia="Calibri" w:hAnsi="Cambria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r w:rsidRPr="001C6408">
        <w:rPr>
          <w:rFonts w:ascii="Cambria" w:eastAsia="Calibri" w:hAnsi="Cambria" w:cs="Times New Roman"/>
          <w:kern w:val="0"/>
          <w:sz w:val="24"/>
          <w:szCs w:val="24"/>
          <w14:ligatures w14:val="none"/>
        </w:rPr>
        <w:t>r.</w:t>
      </w:r>
    </w:p>
    <w:p w14:paraId="20EEB576" w14:textId="77777777" w:rsidR="00F875AF" w:rsidRPr="00F875AF" w:rsidRDefault="00F875AF" w:rsidP="00517ADB">
      <w:pPr>
        <w:spacing w:after="0" w:line="276" w:lineRule="auto"/>
        <w:ind w:left="709"/>
        <w:rPr>
          <w:rFonts w:ascii="Calibri" w:eastAsia="Calibri" w:hAnsi="Calibri" w:cs="Times New Roman"/>
          <w:kern w:val="0"/>
          <w14:ligatures w14:val="none"/>
        </w:rPr>
      </w:pPr>
    </w:p>
    <w:p w14:paraId="00B422D3" w14:textId="77777777" w:rsidR="00F875AF" w:rsidRPr="00F875AF" w:rsidRDefault="00F875AF" w:rsidP="00517ADB">
      <w:pPr>
        <w:spacing w:after="0" w:line="276" w:lineRule="auto"/>
        <w:ind w:left="709"/>
        <w:rPr>
          <w:rFonts w:ascii="Calibri" w:eastAsia="Calibri" w:hAnsi="Calibri" w:cs="Times New Roman"/>
          <w:kern w:val="0"/>
          <w14:ligatures w14:val="none"/>
        </w:rPr>
      </w:pPr>
    </w:p>
    <w:p w14:paraId="19A8998C" w14:textId="77777777" w:rsidR="00F875AF" w:rsidRPr="00F875AF" w:rsidRDefault="00F875AF" w:rsidP="00517ADB">
      <w:pPr>
        <w:spacing w:after="0" w:line="276" w:lineRule="auto"/>
        <w:ind w:left="709"/>
        <w:rPr>
          <w:rFonts w:ascii="Calibri" w:eastAsia="Calibri" w:hAnsi="Calibri" w:cs="Times New Roman"/>
          <w:kern w:val="0"/>
          <w14:ligatures w14:val="none"/>
        </w:rPr>
      </w:pPr>
    </w:p>
    <w:p w14:paraId="74175FBB" w14:textId="77777777" w:rsidR="00F875AF" w:rsidRPr="00F875AF" w:rsidRDefault="00F875AF" w:rsidP="00517ADB">
      <w:pPr>
        <w:spacing w:after="0" w:line="276" w:lineRule="auto"/>
        <w:ind w:left="709"/>
        <w:rPr>
          <w:rFonts w:ascii="Calibri" w:eastAsia="Calibri" w:hAnsi="Calibri" w:cs="Times New Roman"/>
          <w:kern w:val="0"/>
          <w14:ligatures w14:val="none"/>
        </w:rPr>
      </w:pPr>
    </w:p>
    <w:p w14:paraId="3FC08667" w14:textId="77777777" w:rsidR="00F875AF" w:rsidRPr="00F875AF" w:rsidRDefault="00F875AF" w:rsidP="00517ADB">
      <w:pPr>
        <w:spacing w:after="0" w:line="276" w:lineRule="auto"/>
        <w:ind w:left="709"/>
        <w:rPr>
          <w:rFonts w:ascii="Calibri" w:eastAsia="Calibri" w:hAnsi="Calibri" w:cs="Times New Roman"/>
          <w:kern w:val="0"/>
          <w14:ligatures w14:val="none"/>
        </w:rPr>
      </w:pPr>
    </w:p>
    <w:p w14:paraId="57F0EA38" w14:textId="77777777" w:rsidR="00F875AF" w:rsidRPr="00F875AF" w:rsidRDefault="00F875AF" w:rsidP="00517ADB">
      <w:pPr>
        <w:spacing w:after="0" w:line="276" w:lineRule="auto"/>
        <w:ind w:left="709"/>
        <w:rPr>
          <w:rFonts w:ascii="Calibri" w:eastAsia="Calibri" w:hAnsi="Calibri" w:cs="Times New Roman"/>
          <w:kern w:val="0"/>
          <w14:ligatures w14:val="none"/>
        </w:rPr>
      </w:pPr>
    </w:p>
    <w:p w14:paraId="50564727" w14:textId="77777777" w:rsidR="00F875AF" w:rsidRPr="00F875AF" w:rsidRDefault="00F875AF" w:rsidP="00517ADB">
      <w:pPr>
        <w:spacing w:after="0" w:line="276" w:lineRule="auto"/>
        <w:ind w:left="709"/>
        <w:rPr>
          <w:rFonts w:ascii="Calibri" w:eastAsia="Calibri" w:hAnsi="Calibri" w:cs="Times New Roman"/>
          <w:kern w:val="0"/>
          <w14:ligatures w14:val="none"/>
        </w:rPr>
      </w:pPr>
    </w:p>
    <w:p w14:paraId="18F470B9" w14:textId="77777777" w:rsidR="00F875AF" w:rsidRPr="00F875AF" w:rsidRDefault="00F875AF" w:rsidP="00517ADB">
      <w:pPr>
        <w:spacing w:after="0" w:line="276" w:lineRule="auto"/>
        <w:ind w:left="709"/>
        <w:rPr>
          <w:rFonts w:ascii="Calibri" w:eastAsia="Calibri" w:hAnsi="Calibri" w:cs="Times New Roman"/>
          <w:kern w:val="0"/>
          <w14:ligatures w14:val="none"/>
        </w:rPr>
      </w:pPr>
    </w:p>
    <w:p w14:paraId="74951C9B" w14:textId="77777777" w:rsidR="00F875AF" w:rsidRPr="00F875AF" w:rsidRDefault="00F875AF" w:rsidP="00517ADB">
      <w:pPr>
        <w:spacing w:after="0" w:line="276" w:lineRule="auto"/>
        <w:ind w:left="709"/>
        <w:rPr>
          <w:rFonts w:ascii="Calibri" w:eastAsia="Calibri" w:hAnsi="Calibri" w:cs="Times New Roman"/>
          <w:kern w:val="0"/>
          <w14:ligatures w14:val="none"/>
        </w:rPr>
      </w:pPr>
    </w:p>
    <w:p w14:paraId="17775761" w14:textId="77777777" w:rsidR="00F875AF" w:rsidRPr="00F875AF" w:rsidRDefault="00F875AF" w:rsidP="00517ADB">
      <w:pPr>
        <w:spacing w:after="0" w:line="276" w:lineRule="auto"/>
        <w:ind w:left="709"/>
        <w:rPr>
          <w:rFonts w:ascii="Calibri" w:eastAsia="Calibri" w:hAnsi="Calibri" w:cs="Times New Roman"/>
          <w:kern w:val="0"/>
          <w14:ligatures w14:val="none"/>
        </w:rPr>
      </w:pPr>
    </w:p>
    <w:p w14:paraId="585FDB76" w14:textId="77777777" w:rsidR="00F875AF" w:rsidRPr="00F875AF" w:rsidRDefault="00F875AF" w:rsidP="00517ADB">
      <w:pPr>
        <w:spacing w:after="0" w:line="276" w:lineRule="auto"/>
        <w:ind w:left="709"/>
        <w:rPr>
          <w:rFonts w:ascii="Calibri" w:eastAsia="Calibri" w:hAnsi="Calibri" w:cs="Times New Roman"/>
          <w:kern w:val="0"/>
          <w14:ligatures w14:val="none"/>
        </w:rPr>
      </w:pPr>
    </w:p>
    <w:p w14:paraId="707312AF" w14:textId="77777777" w:rsidR="00F875AF" w:rsidRPr="00F875AF" w:rsidRDefault="00F875AF" w:rsidP="00517ADB">
      <w:pPr>
        <w:spacing w:after="0" w:line="276" w:lineRule="auto"/>
        <w:ind w:left="709"/>
        <w:rPr>
          <w:rFonts w:ascii="Calibri" w:eastAsia="Calibri" w:hAnsi="Calibri" w:cs="Times New Roman"/>
          <w:kern w:val="0"/>
          <w14:ligatures w14:val="none"/>
        </w:rPr>
      </w:pPr>
    </w:p>
    <w:p w14:paraId="09A0B518" w14:textId="77777777" w:rsidR="00F875AF" w:rsidRPr="00F875AF" w:rsidRDefault="00F875AF" w:rsidP="00517ADB">
      <w:pPr>
        <w:spacing w:after="0" w:line="276" w:lineRule="auto"/>
        <w:ind w:left="709"/>
        <w:rPr>
          <w:rFonts w:ascii="Calibri" w:eastAsia="Calibri" w:hAnsi="Calibri" w:cs="Times New Roman"/>
          <w:kern w:val="0"/>
          <w14:ligatures w14:val="none"/>
        </w:rPr>
      </w:pPr>
    </w:p>
    <w:p w14:paraId="75501462" w14:textId="77777777" w:rsidR="00F875AF" w:rsidRPr="00F875AF" w:rsidRDefault="00F875AF" w:rsidP="00517ADB">
      <w:pPr>
        <w:spacing w:after="0" w:line="276" w:lineRule="auto"/>
        <w:ind w:left="709"/>
        <w:rPr>
          <w:rFonts w:ascii="Calibri" w:eastAsia="Calibri" w:hAnsi="Calibri" w:cs="Times New Roman"/>
          <w:kern w:val="0"/>
          <w14:ligatures w14:val="none"/>
        </w:rPr>
      </w:pPr>
    </w:p>
    <w:p w14:paraId="1C2AFC6C" w14:textId="77777777" w:rsidR="00F875AF" w:rsidRPr="00F875AF" w:rsidRDefault="00F875AF" w:rsidP="00517ADB">
      <w:pPr>
        <w:spacing w:after="0" w:line="276" w:lineRule="auto"/>
        <w:ind w:left="709"/>
        <w:rPr>
          <w:rFonts w:ascii="Calibri" w:eastAsia="Calibri" w:hAnsi="Calibri" w:cs="Times New Roman"/>
          <w:kern w:val="0"/>
          <w14:ligatures w14:val="none"/>
        </w:rPr>
      </w:pPr>
    </w:p>
    <w:p w14:paraId="382288C9" w14:textId="77777777" w:rsidR="00F875AF" w:rsidRPr="00F875AF" w:rsidRDefault="00F875AF" w:rsidP="00517ADB">
      <w:pPr>
        <w:spacing w:after="0" w:line="276" w:lineRule="auto"/>
        <w:ind w:left="709"/>
        <w:rPr>
          <w:rFonts w:ascii="Calibri" w:eastAsia="Calibri" w:hAnsi="Calibri" w:cs="Times New Roman"/>
          <w:kern w:val="0"/>
          <w14:ligatures w14:val="none"/>
        </w:rPr>
      </w:pPr>
    </w:p>
    <w:p w14:paraId="1FE660C9" w14:textId="77777777" w:rsidR="00F875AF" w:rsidRPr="00F875AF" w:rsidRDefault="00F875AF" w:rsidP="00517ADB">
      <w:pPr>
        <w:spacing w:after="0" w:line="276" w:lineRule="auto"/>
        <w:ind w:left="709"/>
        <w:rPr>
          <w:rFonts w:ascii="Calibri" w:eastAsia="Calibri" w:hAnsi="Calibri" w:cs="Times New Roman"/>
          <w:kern w:val="0"/>
          <w14:ligatures w14:val="none"/>
        </w:rPr>
      </w:pPr>
    </w:p>
    <w:p w14:paraId="641BC9B9" w14:textId="77777777" w:rsidR="00F875AF" w:rsidRPr="00F875AF" w:rsidRDefault="00F875AF" w:rsidP="00517ADB">
      <w:pPr>
        <w:spacing w:after="0" w:line="276" w:lineRule="auto"/>
        <w:ind w:left="709"/>
        <w:rPr>
          <w:rFonts w:ascii="Calibri" w:eastAsia="Calibri" w:hAnsi="Calibri" w:cs="Times New Roman"/>
          <w:kern w:val="0"/>
          <w14:ligatures w14:val="none"/>
        </w:rPr>
      </w:pPr>
    </w:p>
    <w:p w14:paraId="19169BB8" w14:textId="77777777" w:rsidR="00F875AF" w:rsidRPr="00F875AF" w:rsidRDefault="00F875AF" w:rsidP="00517ADB">
      <w:pPr>
        <w:spacing w:after="0" w:line="276" w:lineRule="auto"/>
        <w:ind w:left="709"/>
        <w:rPr>
          <w:rFonts w:ascii="Calibri" w:eastAsia="Calibri" w:hAnsi="Calibri" w:cs="Times New Roman"/>
          <w:kern w:val="0"/>
          <w14:ligatures w14:val="none"/>
        </w:rPr>
      </w:pPr>
    </w:p>
    <w:p w14:paraId="1360AFB3" w14:textId="77777777" w:rsidR="00F875AF" w:rsidRPr="00F875AF" w:rsidRDefault="00F875AF" w:rsidP="00517ADB">
      <w:pPr>
        <w:spacing w:after="0" w:line="276" w:lineRule="auto"/>
        <w:ind w:left="709"/>
        <w:rPr>
          <w:rFonts w:ascii="Calibri" w:eastAsia="Calibri" w:hAnsi="Calibri" w:cs="Times New Roman"/>
          <w:kern w:val="0"/>
          <w14:ligatures w14:val="none"/>
        </w:rPr>
      </w:pPr>
      <w:r w:rsidRPr="00F875AF">
        <w:rPr>
          <w:rFonts w:ascii="Calibri" w:eastAsia="Calibri" w:hAnsi="Calibri" w:cs="Times New Roman"/>
          <w:kern w:val="0"/>
          <w14:ligatures w14:val="none"/>
        </w:rPr>
        <w:lastRenderedPageBreak/>
        <w:t>KLAUZULA INFORMACYJNA</w:t>
      </w:r>
    </w:p>
    <w:p w14:paraId="7F410EEF" w14:textId="77777777" w:rsidR="00F875AF" w:rsidRPr="00F875AF" w:rsidRDefault="00F875AF" w:rsidP="00517ADB">
      <w:pPr>
        <w:spacing w:after="0" w:line="276" w:lineRule="auto"/>
        <w:ind w:left="709"/>
        <w:jc w:val="both"/>
        <w:rPr>
          <w:rFonts w:ascii="Calibri" w:eastAsia="Calibri" w:hAnsi="Calibri" w:cs="Times New Roman"/>
          <w:kern w:val="0"/>
          <w14:ligatures w14:val="none"/>
        </w:rPr>
      </w:pPr>
      <w:r w:rsidRPr="00F875AF">
        <w:rPr>
          <w:rFonts w:ascii="Calibri" w:eastAsia="Calibri" w:hAnsi="Calibri" w:cs="Times New Roman"/>
          <w:kern w:val="0"/>
          <w14:ligatures w14:val="none"/>
        </w:rPr>
        <w:t>Zgodnie z art. 13 ust. 1 i 2 rozporządzenia Parlamentu Europejskiego i Rady (UE) 2016/679 z 27.04.2016 r. w sprawie ochrony osób fizycznych w związku z przetwarzaniem danych osobowych i w sprawie swobodnego przepływu takich danych oraz uchylenia dyrektywy 95/46/WE (ogólne rozporządzenie o ochronie danych) (Dz. U. UE. L. z 2016 r. Nr 119, str. 1) – dalej RODO informuję, że:</w:t>
      </w:r>
    </w:p>
    <w:p w14:paraId="7DE6EDC4" w14:textId="77777777" w:rsidR="00F875AF" w:rsidRPr="00F875AF" w:rsidRDefault="00F875AF" w:rsidP="00517ADB">
      <w:pPr>
        <w:spacing w:after="0" w:line="276" w:lineRule="auto"/>
        <w:ind w:left="709"/>
        <w:jc w:val="both"/>
        <w:rPr>
          <w:rFonts w:ascii="Calibri" w:eastAsia="Calibri" w:hAnsi="Calibri" w:cs="Times New Roman"/>
          <w:kern w:val="0"/>
          <w14:ligatures w14:val="none"/>
        </w:rPr>
      </w:pPr>
      <w:r w:rsidRPr="00F875AF">
        <w:rPr>
          <w:rFonts w:ascii="Calibri" w:eastAsia="Calibri" w:hAnsi="Calibri" w:cs="Times New Roman"/>
          <w:kern w:val="0"/>
          <w14:ligatures w14:val="none"/>
        </w:rPr>
        <w:t>Administratorem Pani/Pana danych osobowych jest Straż Miejska w Białymstoku, ul</w:t>
      </w:r>
      <w:r w:rsidRPr="00F875AF">
        <w:rPr>
          <w:rFonts w:ascii="Calibri" w:eastAsia="Calibri" w:hAnsi="Calibri" w:cs="Times New Roman"/>
          <w:color w:val="EE0000"/>
          <w:kern w:val="0"/>
          <w14:ligatures w14:val="none"/>
        </w:rPr>
        <w:t>.</w:t>
      </w:r>
      <w:r w:rsidRPr="00F875AF">
        <w:rPr>
          <w:rFonts w:ascii="Calibri" w:eastAsia="Calibri" w:hAnsi="Calibri" w:cs="Times New Roman"/>
          <w:kern w:val="0"/>
          <w14:ligatures w14:val="none"/>
        </w:rPr>
        <w:t xml:space="preserve"> Składowa </w:t>
      </w:r>
      <w:proofErr w:type="gramStart"/>
      <w:r w:rsidRPr="00F875AF">
        <w:rPr>
          <w:rFonts w:ascii="Calibri" w:eastAsia="Calibri" w:hAnsi="Calibri" w:cs="Times New Roman"/>
          <w:kern w:val="0"/>
          <w14:ligatures w14:val="none"/>
        </w:rPr>
        <w:t>11,  tel.</w:t>
      </w:r>
      <w:proofErr w:type="gramEnd"/>
      <w:r w:rsidRPr="00F875AF">
        <w:rPr>
          <w:rFonts w:ascii="Calibri" w:eastAsia="Calibri" w:hAnsi="Calibri" w:cs="Times New Roman"/>
          <w:kern w:val="0"/>
          <w14:ligatures w14:val="none"/>
        </w:rPr>
        <w:t xml:space="preserve"> 85 869 67 50, email: </w:t>
      </w:r>
      <w:hyperlink r:id="rId7" w:history="1">
        <w:r w:rsidRPr="00F875AF">
          <w:rPr>
            <w:rFonts w:ascii="Cambria" w:eastAsia="Calibri" w:hAnsi="Cambria" w:cs="Times New Roman"/>
            <w:color w:val="0000FF"/>
            <w:kern w:val="0"/>
            <w:sz w:val="24"/>
            <w:szCs w:val="24"/>
            <w:u w:val="single"/>
            <w14:ligatures w14:val="none"/>
          </w:rPr>
          <w:t>strazmiejska@sm.bialystok.pl</w:t>
        </w:r>
      </w:hyperlink>
      <w:r w:rsidRPr="00F875AF">
        <w:rPr>
          <w:rFonts w:ascii="Calibri" w:eastAsia="Calibri" w:hAnsi="Calibri" w:cs="Times New Roman"/>
          <w:kern w:val="0"/>
          <w14:ligatures w14:val="none"/>
        </w:rPr>
        <w:t>;</w:t>
      </w:r>
    </w:p>
    <w:p w14:paraId="1F3C7DA7" w14:textId="77777777" w:rsidR="00F875AF" w:rsidRPr="00F875AF" w:rsidRDefault="00F875AF" w:rsidP="00517ADB">
      <w:pPr>
        <w:spacing w:after="0" w:line="276" w:lineRule="auto"/>
        <w:ind w:left="709"/>
        <w:jc w:val="both"/>
        <w:rPr>
          <w:rFonts w:ascii="Calibri" w:eastAsia="Calibri" w:hAnsi="Calibri" w:cs="Times New Roman"/>
          <w:kern w:val="0"/>
          <w14:ligatures w14:val="none"/>
        </w:rPr>
      </w:pPr>
      <w:r w:rsidRPr="00F875AF">
        <w:rPr>
          <w:rFonts w:ascii="Calibri" w:eastAsia="Calibri" w:hAnsi="Calibri" w:cs="Times New Roman"/>
          <w:kern w:val="0"/>
          <w14:ligatures w14:val="none"/>
        </w:rPr>
        <w:t xml:space="preserve">W Straży Miejskiej w Białymstoku wyznaczony został inspektor ochrony danych email: </w:t>
      </w:r>
      <w:hyperlink r:id="rId8" w:history="1">
        <w:r w:rsidRPr="00F875AF">
          <w:rPr>
            <w:rFonts w:ascii="Cambria" w:eastAsia="Calibri" w:hAnsi="Cambria" w:cs="Times New Roman"/>
            <w:color w:val="0000FF"/>
            <w:kern w:val="0"/>
            <w:sz w:val="24"/>
            <w:szCs w:val="24"/>
            <w:u w:val="single"/>
            <w14:ligatures w14:val="none"/>
          </w:rPr>
          <w:t>mzajkowski@sm.bialystok.pl</w:t>
        </w:r>
      </w:hyperlink>
      <w:r w:rsidRPr="00F875AF">
        <w:rPr>
          <w:rFonts w:ascii="Calibri" w:eastAsia="Calibri" w:hAnsi="Calibri" w:cs="Times New Roman"/>
          <w:kern w:val="0"/>
          <w14:ligatures w14:val="none"/>
        </w:rPr>
        <w:t>, tel. 85 869 68 30;</w:t>
      </w:r>
    </w:p>
    <w:p w14:paraId="6EAD3679" w14:textId="77777777" w:rsidR="00F875AF" w:rsidRPr="00F875AF" w:rsidRDefault="00F875AF" w:rsidP="00517ADB">
      <w:pPr>
        <w:spacing w:after="0" w:line="276" w:lineRule="auto"/>
        <w:ind w:left="709"/>
        <w:jc w:val="both"/>
        <w:rPr>
          <w:rFonts w:ascii="Calibri" w:eastAsia="Calibri" w:hAnsi="Calibri" w:cs="Times New Roman"/>
          <w:kern w:val="0"/>
          <w14:ligatures w14:val="none"/>
        </w:rPr>
      </w:pPr>
      <w:r w:rsidRPr="00F875AF">
        <w:rPr>
          <w:rFonts w:ascii="Calibri" w:eastAsia="Calibri" w:hAnsi="Calibri" w:cs="Times New Roman"/>
          <w:kern w:val="0"/>
          <w14:ligatures w14:val="none"/>
        </w:rPr>
        <w:t xml:space="preserve">Pani/Pana dane osobowe przetwarzane będą w celu przeprowadzenia procesu rekrutacji na stanowisko </w:t>
      </w:r>
      <w:r w:rsidRPr="00F875AF">
        <w:rPr>
          <w:rFonts w:ascii="Calibri" w:eastAsia="Calibri" w:hAnsi="Calibri" w:cs="Times New Roman"/>
          <w:bCs/>
          <w:kern w:val="0"/>
          <w14:ligatures w14:val="none"/>
        </w:rPr>
        <w:t xml:space="preserve">Zastępca </w:t>
      </w:r>
      <w:r w:rsidRPr="00F875AF">
        <w:rPr>
          <w:rFonts w:ascii="Calibri" w:eastAsia="Calibri" w:hAnsi="Calibri" w:cs="Times New Roman"/>
          <w:bCs/>
          <w:color w:val="000000" w:themeColor="text1"/>
          <w:kern w:val="0"/>
          <w14:ligatures w14:val="none"/>
        </w:rPr>
        <w:t>Naczelnika Wydziału Dyżurnych i Monitoringu</w:t>
      </w:r>
      <w:r w:rsidRPr="00F875AF">
        <w:rPr>
          <w:rFonts w:ascii="Calibri" w:eastAsia="Calibri" w:hAnsi="Calibri" w:cs="Times New Roman"/>
          <w:kern w:val="0"/>
          <w14:ligatures w14:val="none"/>
        </w:rPr>
        <w:t>, na podstawie art. 6 ust. 1 lit. a RODO, na podstawie Pani/Pana dobrowolnej zgody;</w:t>
      </w:r>
    </w:p>
    <w:p w14:paraId="060FB2C0" w14:textId="77777777" w:rsidR="00F875AF" w:rsidRPr="00F875AF" w:rsidRDefault="00F875AF" w:rsidP="00517ADB">
      <w:pPr>
        <w:spacing w:after="0" w:line="276" w:lineRule="auto"/>
        <w:ind w:left="709"/>
        <w:jc w:val="both"/>
        <w:rPr>
          <w:rFonts w:ascii="Calibri" w:eastAsia="Calibri" w:hAnsi="Calibri" w:cs="Times New Roman"/>
          <w:kern w:val="0"/>
          <w14:ligatures w14:val="none"/>
        </w:rPr>
      </w:pPr>
      <w:r w:rsidRPr="00F875AF">
        <w:rPr>
          <w:rFonts w:ascii="Calibri" w:eastAsia="Calibri" w:hAnsi="Calibri" w:cs="Times New Roman"/>
          <w:kern w:val="0"/>
          <w14:ligatures w14:val="none"/>
        </w:rPr>
        <w:t>Odbiorcami danych osobowych są: Krajowy Rejestr Karny przy Sądzie Okręgowym w Białymstoku (w związku z zapytaniem o udzielenie informacji o osobie kandydata), R MED. MEDYCYNA PRACY Magda Rogulska Spółka Komandytowa, ul. Stołeczna 7 Białystok (w związku z przeprowadzeniem badań wstępnych lekarskich oraz badań psychologicznych kandydata);</w:t>
      </w:r>
    </w:p>
    <w:p w14:paraId="23492DB8" w14:textId="77777777" w:rsidR="00F875AF" w:rsidRPr="00F875AF" w:rsidRDefault="00F875AF" w:rsidP="00517ADB">
      <w:pPr>
        <w:spacing w:after="0" w:line="276" w:lineRule="auto"/>
        <w:ind w:left="709"/>
        <w:jc w:val="both"/>
        <w:rPr>
          <w:rFonts w:ascii="Calibri" w:eastAsia="Calibri" w:hAnsi="Calibri" w:cs="Times New Roman"/>
          <w:kern w:val="0"/>
          <w14:ligatures w14:val="none"/>
        </w:rPr>
      </w:pPr>
      <w:r w:rsidRPr="00F875AF">
        <w:rPr>
          <w:rFonts w:ascii="Calibri" w:eastAsia="Calibri" w:hAnsi="Calibri" w:cs="Times New Roman"/>
          <w:kern w:val="0"/>
          <w14:ligatures w14:val="none"/>
        </w:rPr>
        <w:t>Dane udostępnione przez kandydata, poza odbiorcami wskazanymi w pkt 4 i instytucjami upoważnionymi z mocy prawa, nie będą podlegały udostępnieniu innym podmiotom;</w:t>
      </w:r>
    </w:p>
    <w:p w14:paraId="496BA7A3" w14:textId="77777777" w:rsidR="00F875AF" w:rsidRPr="00F875AF" w:rsidRDefault="00F875AF" w:rsidP="00517ADB">
      <w:pPr>
        <w:spacing w:after="0" w:line="276" w:lineRule="auto"/>
        <w:ind w:left="709"/>
        <w:jc w:val="both"/>
        <w:rPr>
          <w:rFonts w:ascii="Calibri" w:eastAsia="Calibri" w:hAnsi="Calibri" w:cs="Times New Roman"/>
          <w:kern w:val="0"/>
          <w14:ligatures w14:val="none"/>
        </w:rPr>
      </w:pPr>
      <w:r w:rsidRPr="00F875AF">
        <w:rPr>
          <w:rFonts w:ascii="Calibri" w:eastAsia="Calibri" w:hAnsi="Calibri" w:cs="Times New Roman"/>
          <w:kern w:val="0"/>
          <w14:ligatures w14:val="none"/>
        </w:rPr>
        <w:t>Pani/Pana dane osobowe nie będą przekazywane do państwa trzeciego ani organizacji międzynarodowej;</w:t>
      </w:r>
    </w:p>
    <w:p w14:paraId="420AF01B" w14:textId="77777777" w:rsidR="00F875AF" w:rsidRPr="00F875AF" w:rsidRDefault="00F875AF" w:rsidP="00517ADB">
      <w:pPr>
        <w:spacing w:after="0" w:line="276" w:lineRule="auto"/>
        <w:ind w:left="709"/>
        <w:jc w:val="both"/>
        <w:rPr>
          <w:rFonts w:ascii="Calibri" w:eastAsia="Calibri" w:hAnsi="Calibri" w:cs="Times New Roman"/>
          <w:kern w:val="0"/>
          <w14:ligatures w14:val="none"/>
        </w:rPr>
      </w:pPr>
      <w:r w:rsidRPr="00F875AF">
        <w:rPr>
          <w:rFonts w:ascii="Calibri" w:eastAsia="Calibri" w:hAnsi="Calibri" w:cs="Times New Roman"/>
          <w:kern w:val="0"/>
          <w14:ligatures w14:val="none"/>
        </w:rPr>
        <w:t>Pani/Pana dane osobowe będą przechowywane przez okres nie dłuższy niż 6 miesięcy</w:t>
      </w:r>
      <w:r w:rsidRPr="00F875AF">
        <w:rPr>
          <w:rFonts w:ascii="Calibri" w:eastAsia="Calibri" w:hAnsi="Calibri" w:cs="Times New Roman"/>
          <w:kern w:val="0"/>
          <w14:ligatures w14:val="none"/>
        </w:rPr>
        <w:br/>
        <w:t> od dnia zakończenia postępowania rekrutacyjnego. Po tym okresie dane zostaną usunięte. Przed upływem powyższego terminu dane zostaną usunięte w przypadku, gdy ich dalsze przechowywanie stanie się zbędne dla procesu rekrutacyjnego;</w:t>
      </w:r>
    </w:p>
    <w:p w14:paraId="38AA181F" w14:textId="77777777" w:rsidR="00F875AF" w:rsidRPr="00F875AF" w:rsidRDefault="00F875AF" w:rsidP="00517ADB">
      <w:pPr>
        <w:spacing w:after="0" w:line="276" w:lineRule="auto"/>
        <w:ind w:left="709"/>
        <w:jc w:val="both"/>
        <w:rPr>
          <w:rFonts w:ascii="Calibri" w:eastAsia="Calibri" w:hAnsi="Calibri" w:cs="Times New Roman"/>
          <w:kern w:val="0"/>
          <w14:ligatures w14:val="none"/>
        </w:rPr>
      </w:pPr>
      <w:r w:rsidRPr="00F875AF">
        <w:rPr>
          <w:rFonts w:ascii="Calibri" w:eastAsia="Calibri" w:hAnsi="Calibri" w:cs="Times New Roman"/>
          <w:kern w:val="0"/>
          <w14:ligatures w14:val="none"/>
        </w:rPr>
        <w:t>Posiada Pani/Pan prawo dostępu do treści swoich danych oraz prawo ich sprostowania, usunięcia, ograniczenia przetwarzania, prawo do przenoszenia danych, prawo wniesienia sprzeciwu, prawo do cofnięcia zgody na ich przetwarzanie w dowolnym momencie bez wpływu na zgodność z prawem przetwarzania, którego dokonano na podstawie zgody wyrażonej przed jej cofnięciem;</w:t>
      </w:r>
    </w:p>
    <w:p w14:paraId="706C2EB5" w14:textId="77777777" w:rsidR="00F875AF" w:rsidRPr="00F875AF" w:rsidRDefault="00F875AF" w:rsidP="00517ADB">
      <w:pPr>
        <w:spacing w:after="0" w:line="276" w:lineRule="auto"/>
        <w:ind w:left="709"/>
        <w:jc w:val="both"/>
        <w:rPr>
          <w:rFonts w:ascii="Calibri" w:eastAsia="Calibri" w:hAnsi="Calibri" w:cs="Times New Roman"/>
          <w:kern w:val="0"/>
          <w14:ligatures w14:val="none"/>
        </w:rPr>
      </w:pPr>
      <w:r w:rsidRPr="00F875AF">
        <w:rPr>
          <w:rFonts w:ascii="Calibri" w:eastAsia="Calibri" w:hAnsi="Calibri" w:cs="Times New Roman"/>
          <w:kern w:val="0"/>
          <w14:ligatures w14:val="none"/>
        </w:rPr>
        <w:t>Ma Pan/Pani prawo wniesienia skargi do Prezesa Urzędu Ochrony Danych Osobowych, gdy uzna Pani/Pan, iż przetwarzanie danych osobowych Pani/Pana dotyczących narusza przepisy RODO;</w:t>
      </w:r>
    </w:p>
    <w:p w14:paraId="0148C09B" w14:textId="77777777" w:rsidR="00F875AF" w:rsidRPr="00F875AF" w:rsidRDefault="00F875AF" w:rsidP="00517ADB">
      <w:pPr>
        <w:spacing w:after="0" w:line="276" w:lineRule="auto"/>
        <w:ind w:left="709"/>
        <w:jc w:val="both"/>
        <w:rPr>
          <w:rFonts w:ascii="Calibri" w:eastAsia="Calibri" w:hAnsi="Calibri" w:cs="Times New Roman"/>
          <w:bCs/>
          <w:color w:val="000000" w:themeColor="text1"/>
          <w:kern w:val="0"/>
          <w14:ligatures w14:val="none"/>
        </w:rPr>
      </w:pPr>
      <w:r w:rsidRPr="00F875AF">
        <w:rPr>
          <w:rFonts w:ascii="Calibri" w:eastAsia="Calibri" w:hAnsi="Calibri" w:cs="Times New Roman"/>
          <w:kern w:val="0"/>
          <w14:ligatures w14:val="none"/>
        </w:rPr>
        <w:t xml:space="preserve">Podanie przez Pana/Panią danych osobowych jest dobrowolne, ale konieczne dla celów związanych z przeprowadzeniem procesu rekrutacji na stanowisko </w:t>
      </w:r>
      <w:r w:rsidRPr="00F875AF">
        <w:rPr>
          <w:rFonts w:ascii="Calibri" w:eastAsia="Calibri" w:hAnsi="Calibri" w:cs="Times New Roman"/>
          <w:bCs/>
          <w:color w:val="000000" w:themeColor="text1"/>
          <w:kern w:val="0"/>
          <w14:ligatures w14:val="none"/>
        </w:rPr>
        <w:t>Zastępca Naczelnika Wydziału Dyżurnych i Monitoringu;</w:t>
      </w:r>
    </w:p>
    <w:p w14:paraId="5F11AEAF" w14:textId="77777777" w:rsidR="00F875AF" w:rsidRPr="00F875AF" w:rsidRDefault="00F875AF" w:rsidP="00517ADB">
      <w:pPr>
        <w:spacing w:after="0" w:line="276" w:lineRule="auto"/>
        <w:ind w:left="709" w:hanging="709"/>
        <w:jc w:val="both"/>
        <w:rPr>
          <w:rFonts w:ascii="Calibri" w:eastAsia="Calibri" w:hAnsi="Calibri" w:cs="Times New Roman"/>
          <w:color w:val="EE0000"/>
          <w:kern w:val="0"/>
          <w14:ligatures w14:val="none"/>
        </w:rPr>
      </w:pPr>
      <w:r w:rsidRPr="00F875AF">
        <w:rPr>
          <w:rFonts w:ascii="Calibri" w:eastAsia="Calibri" w:hAnsi="Calibri" w:cs="Times New Roman"/>
          <w:kern w:val="0"/>
          <w14:ligatures w14:val="none"/>
        </w:rPr>
        <w:t xml:space="preserve">              Pani/Pana dane nie będą przetwarzane w sposób zautomatyzowany, w tym nie będą   profilowane</w:t>
      </w:r>
      <w:r w:rsidRPr="00F875AF">
        <w:rPr>
          <w:rFonts w:ascii="Calibri" w:eastAsia="Calibri" w:hAnsi="Calibri" w:cs="Times New Roman"/>
          <w:color w:val="EE0000"/>
          <w:kern w:val="0"/>
          <w14:ligatures w14:val="none"/>
        </w:rPr>
        <w:t>.</w:t>
      </w:r>
    </w:p>
    <w:p w14:paraId="44674824" w14:textId="77777777" w:rsidR="00F875AF" w:rsidRPr="00F875AF" w:rsidRDefault="00F875AF" w:rsidP="00517ADB">
      <w:pPr>
        <w:spacing w:after="0" w:line="276" w:lineRule="auto"/>
        <w:rPr>
          <w:rFonts w:ascii="Calibri" w:eastAsia="Calibri" w:hAnsi="Calibri" w:cs="Times New Roman"/>
          <w:kern w:val="0"/>
          <w14:ligatures w14:val="none"/>
        </w:rPr>
      </w:pPr>
    </w:p>
    <w:p w14:paraId="05EC6B01" w14:textId="77777777" w:rsidR="001E614B" w:rsidRDefault="001E614B" w:rsidP="00517ADB">
      <w:pPr>
        <w:spacing w:after="0"/>
      </w:pPr>
    </w:p>
    <w:sectPr w:rsidR="001E614B" w:rsidSect="00F875AF">
      <w:pgSz w:w="11906" w:h="16838"/>
      <w:pgMar w:top="83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B82439"/>
    <w:multiLevelType w:val="hybridMultilevel"/>
    <w:tmpl w:val="3202F912"/>
    <w:lvl w:ilvl="0" w:tplc="C7DA77E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F05F71"/>
    <w:multiLevelType w:val="multilevel"/>
    <w:tmpl w:val="6C020AFC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" w15:restartNumberingAfterBreak="0">
    <w:nsid w:val="1D296A70"/>
    <w:multiLevelType w:val="multilevel"/>
    <w:tmpl w:val="6C020AFC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3" w15:restartNumberingAfterBreak="0">
    <w:nsid w:val="3766105D"/>
    <w:multiLevelType w:val="hybridMultilevel"/>
    <w:tmpl w:val="378C780E"/>
    <w:lvl w:ilvl="0" w:tplc="C9CE6CE2">
      <w:start w:val="1"/>
      <w:numFmt w:val="bullet"/>
      <w:lvlText w:val="-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59362DF0"/>
    <w:multiLevelType w:val="multilevel"/>
    <w:tmpl w:val="84BA528C"/>
    <w:lvl w:ilvl="0">
      <w:start w:val="1"/>
      <w:numFmt w:val="bullet"/>
      <w:lvlText w:val="-"/>
      <w:lvlJc w:val="left"/>
      <w:pPr>
        <w:tabs>
          <w:tab w:val="num" w:pos="360"/>
        </w:tabs>
        <w:ind w:left="357" w:hanging="357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77" w:hanging="357"/>
      </w:pPr>
    </w:lvl>
    <w:lvl w:ilvl="2">
      <w:start w:val="1"/>
      <w:numFmt w:val="decimal"/>
      <w:lvlText w:val="%3."/>
      <w:lvlJc w:val="left"/>
      <w:pPr>
        <w:tabs>
          <w:tab w:val="num" w:pos="1800"/>
        </w:tabs>
        <w:ind w:left="1797" w:hanging="357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17" w:hanging="357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37" w:hanging="357"/>
      </w:p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57" w:hanging="357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77" w:hanging="357"/>
      </w:pPr>
    </w:lvl>
    <w:lvl w:ilvl="7">
      <w:start w:val="1"/>
      <w:numFmt w:val="decimal"/>
      <w:lvlText w:val="%8."/>
      <w:lvlJc w:val="left"/>
      <w:pPr>
        <w:tabs>
          <w:tab w:val="num" w:pos="5400"/>
        </w:tabs>
        <w:ind w:left="5397" w:hanging="357"/>
      </w:p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17" w:hanging="357"/>
      </w:pPr>
    </w:lvl>
  </w:abstractNum>
  <w:abstractNum w:abstractNumId="5" w15:restartNumberingAfterBreak="0">
    <w:nsid w:val="77D6310F"/>
    <w:multiLevelType w:val="multilevel"/>
    <w:tmpl w:val="6C020AFC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num w:numId="1" w16cid:durableId="191870522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830975684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196382390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61972184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414623722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406532836">
    <w:abstractNumId w:val="0"/>
  </w:num>
  <w:num w:numId="7" w16cid:durableId="166573711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75AF"/>
    <w:rsid w:val="001C6408"/>
    <w:rsid w:val="001E614B"/>
    <w:rsid w:val="0025148D"/>
    <w:rsid w:val="00517ADB"/>
    <w:rsid w:val="0068372C"/>
    <w:rsid w:val="006E65F3"/>
    <w:rsid w:val="00E25813"/>
    <w:rsid w:val="00F875AF"/>
    <w:rsid w:val="00FA40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EBF6A8"/>
  <w15:chartTrackingRefBased/>
  <w15:docId w15:val="{ECC431E4-3188-4882-819C-484C708D56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F875A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F875A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F875A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875A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875A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875A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875A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875A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875A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F875A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F875A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F875A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875AF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875AF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875AF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875AF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875AF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875AF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F875A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F875A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875A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F875A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F875A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F875AF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F875AF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F875AF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875A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875AF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F875AF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zajkowski@sm.bialystok.p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strazmiejska@sm.bialystok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mbip.um.bialystok.pl/sygnalisci/" TargetMode="External"/><Relationship Id="rId5" Type="http://schemas.openxmlformats.org/officeDocument/2006/relationships/hyperlink" Target="https://smbip.um.bialystok.pl/naruszenia/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1547</Words>
  <Characters>9285</Characters>
  <Application>Microsoft Office Word</Application>
  <DocSecurity>0</DocSecurity>
  <Lines>77</Lines>
  <Paragraphs>21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Karolina Stasiukiewicz</dc:creator>
  <cp:keywords/>
  <dc:description/>
  <cp:lastModifiedBy>jlewocki@sm.bialystok.pl</cp:lastModifiedBy>
  <cp:revision>2</cp:revision>
  <cp:lastPrinted>2025-10-22T12:15:00Z</cp:lastPrinted>
  <dcterms:created xsi:type="dcterms:W3CDTF">2025-10-22T12:17:00Z</dcterms:created>
  <dcterms:modified xsi:type="dcterms:W3CDTF">2025-10-22T12:17:00Z</dcterms:modified>
</cp:coreProperties>
</file>